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ED6A6" w14:textId="4DEC3E56" w:rsidR="00B81996" w:rsidRDefault="00B81996" w:rsidP="00E80C0C">
      <w:pPr>
        <w:pStyle w:val="Subtitle"/>
        <w:spacing w:before="400" w:after="0"/>
        <w:ind w:right="115"/>
        <w:rPr>
          <w:sz w:val="23"/>
          <w:szCs w:val="23"/>
          <w:u w:val="single"/>
        </w:rPr>
      </w:pPr>
      <w:bookmarkStart w:id="0" w:name="_Toc398649575"/>
      <w:bookmarkStart w:id="1" w:name="_Toc383151732"/>
      <w:bookmarkStart w:id="2" w:name="_Toc383155862"/>
      <w:bookmarkStart w:id="3" w:name="_Toc383156938"/>
      <w:bookmarkStart w:id="4" w:name="_GoBack"/>
      <w:bookmarkEnd w:id="4"/>
      <w:r>
        <w:drawing>
          <wp:anchor distT="0" distB="0" distL="114300" distR="114300" simplePos="0" relativeHeight="251656192" behindDoc="0" locked="0" layoutInCell="1" allowOverlap="1" wp14:anchorId="27CED704" wp14:editId="160B7D4B">
            <wp:simplePos x="0" y="0"/>
            <wp:positionH relativeFrom="margin">
              <wp:posOffset>-541182</wp:posOffset>
            </wp:positionH>
            <wp:positionV relativeFrom="paragraph">
              <wp:posOffset>-359410</wp:posOffset>
            </wp:positionV>
            <wp:extent cx="7037705" cy="384784"/>
            <wp:effectExtent l="0" t="0" r="0"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7705" cy="384784"/>
                    </a:xfrm>
                    <a:prstGeom prst="rect">
                      <a:avLst/>
                    </a:prstGeom>
                    <a:noFill/>
                  </pic:spPr>
                </pic:pic>
              </a:graphicData>
            </a:graphic>
            <wp14:sizeRelH relativeFrom="margin">
              <wp14:pctWidth>0</wp14:pctWidth>
            </wp14:sizeRelH>
          </wp:anchor>
        </w:drawing>
      </w:r>
    </w:p>
    <w:tbl>
      <w:tblPr>
        <w:tblStyle w:val="TableGrid"/>
        <w:tblW w:w="10260" w:type="dxa"/>
        <w:tblInd w:w="-455" w:type="dxa"/>
        <w:tblLook w:val="04A0" w:firstRow="1" w:lastRow="0" w:firstColumn="1" w:lastColumn="0" w:noHBand="0" w:noVBand="1"/>
      </w:tblPr>
      <w:tblGrid>
        <w:gridCol w:w="2430"/>
        <w:gridCol w:w="4950"/>
        <w:gridCol w:w="2880"/>
      </w:tblGrid>
      <w:tr w:rsidR="00264BFF" w:rsidRPr="003D5B4D" w14:paraId="27CED6A8" w14:textId="77777777" w:rsidTr="007A4851">
        <w:trPr>
          <w:tblHeader/>
        </w:trPr>
        <w:tc>
          <w:tcPr>
            <w:tcW w:w="10260" w:type="dxa"/>
            <w:gridSpan w:val="3"/>
            <w:shd w:val="clear" w:color="auto" w:fill="DBE5F1" w:themeFill="accent1" w:themeFillTint="33"/>
          </w:tcPr>
          <w:bookmarkEnd w:id="0"/>
          <w:bookmarkEnd w:id="1"/>
          <w:bookmarkEnd w:id="2"/>
          <w:bookmarkEnd w:id="3"/>
          <w:p w14:paraId="27CED6A7" w14:textId="07CBB5E0" w:rsidR="00264BFF" w:rsidRPr="003D5B4D" w:rsidRDefault="00264BFF" w:rsidP="001575F1">
            <w:pPr>
              <w:pStyle w:val="Footer"/>
              <w:spacing w:before="60" w:after="60"/>
              <w:jc w:val="center"/>
              <w:rPr>
                <w:rFonts w:cs="Arial"/>
                <w:sz w:val="18"/>
                <w:szCs w:val="18"/>
              </w:rPr>
            </w:pPr>
            <w:r w:rsidRPr="003D5B4D">
              <w:rPr>
                <w:rFonts w:cs="Arial"/>
                <w:sz w:val="18"/>
                <w:szCs w:val="18"/>
              </w:rPr>
              <w:t>Fall Risk Assessment</w:t>
            </w:r>
            <w:r w:rsidR="00E46282" w:rsidRPr="003D5B4D">
              <w:rPr>
                <w:rFonts w:cs="Arial"/>
                <w:sz w:val="18"/>
                <w:szCs w:val="18"/>
              </w:rPr>
              <w:t>—Part 1</w:t>
            </w:r>
          </w:p>
        </w:tc>
      </w:tr>
      <w:tr w:rsidR="00264BFF" w:rsidRPr="003D5B4D" w14:paraId="27CED6AC" w14:textId="77777777" w:rsidTr="006C28F6">
        <w:trPr>
          <w:tblHeader/>
        </w:trPr>
        <w:tc>
          <w:tcPr>
            <w:tcW w:w="2430" w:type="dxa"/>
          </w:tcPr>
          <w:p w14:paraId="27CED6A9" w14:textId="77777777" w:rsidR="00264BFF" w:rsidRPr="003D5B4D" w:rsidRDefault="00264BFF" w:rsidP="001C19E2">
            <w:pPr>
              <w:pStyle w:val="Footer"/>
              <w:spacing w:before="40" w:after="40"/>
              <w:rPr>
                <w:rFonts w:cs="Arial"/>
                <w:sz w:val="18"/>
                <w:szCs w:val="18"/>
              </w:rPr>
            </w:pPr>
            <w:r w:rsidRPr="003D5B4D">
              <w:rPr>
                <w:rFonts w:cs="Arial"/>
                <w:sz w:val="18"/>
                <w:szCs w:val="18"/>
              </w:rPr>
              <w:t>Fall Risks</w:t>
            </w:r>
          </w:p>
        </w:tc>
        <w:tc>
          <w:tcPr>
            <w:tcW w:w="4950" w:type="dxa"/>
          </w:tcPr>
          <w:p w14:paraId="27CED6AA" w14:textId="77777777" w:rsidR="00264BFF" w:rsidRPr="003D5B4D" w:rsidRDefault="00264BFF" w:rsidP="001C19E2">
            <w:pPr>
              <w:pStyle w:val="Footer"/>
              <w:spacing w:before="40" w:after="40"/>
              <w:rPr>
                <w:rFonts w:cs="Arial"/>
                <w:sz w:val="18"/>
                <w:szCs w:val="18"/>
              </w:rPr>
            </w:pPr>
            <w:r w:rsidRPr="003D5B4D">
              <w:rPr>
                <w:rFonts w:cs="Arial"/>
                <w:sz w:val="18"/>
                <w:szCs w:val="18"/>
              </w:rPr>
              <w:t>Findings</w:t>
            </w:r>
          </w:p>
        </w:tc>
        <w:tc>
          <w:tcPr>
            <w:tcW w:w="2880" w:type="dxa"/>
          </w:tcPr>
          <w:p w14:paraId="27CED6AB" w14:textId="77777777" w:rsidR="00264BFF" w:rsidRPr="003D5B4D" w:rsidRDefault="00264BFF" w:rsidP="001C19E2">
            <w:pPr>
              <w:pStyle w:val="Footer"/>
              <w:spacing w:before="40" w:after="40"/>
              <w:rPr>
                <w:rFonts w:cs="Arial"/>
                <w:sz w:val="18"/>
                <w:szCs w:val="18"/>
              </w:rPr>
            </w:pPr>
            <w:r w:rsidRPr="003D5B4D">
              <w:rPr>
                <w:rFonts w:cs="Arial"/>
                <w:sz w:val="18"/>
                <w:szCs w:val="18"/>
              </w:rPr>
              <w:t>Recommended Actions</w:t>
            </w:r>
          </w:p>
        </w:tc>
      </w:tr>
      <w:tr w:rsidR="00264BFF" w:rsidRPr="003D5B4D" w14:paraId="27CED6BC" w14:textId="77777777" w:rsidTr="006C28F6">
        <w:tc>
          <w:tcPr>
            <w:tcW w:w="2430" w:type="dxa"/>
          </w:tcPr>
          <w:p w14:paraId="27CED6AD" w14:textId="77777777" w:rsidR="00264BFF" w:rsidRPr="003D5B4D" w:rsidRDefault="00264BFF" w:rsidP="007A4851">
            <w:pPr>
              <w:pStyle w:val="Footer"/>
              <w:spacing w:before="60" w:after="60" w:line="264" w:lineRule="auto"/>
              <w:rPr>
                <w:rFonts w:cs="Arial"/>
                <w:b w:val="0"/>
                <w:sz w:val="18"/>
                <w:szCs w:val="18"/>
              </w:rPr>
            </w:pPr>
            <w:r w:rsidRPr="003D5B4D">
              <w:rPr>
                <w:rFonts w:cs="Arial"/>
                <w:bCs/>
                <w:sz w:val="18"/>
                <w:szCs w:val="18"/>
              </w:rPr>
              <w:t>1. a.</w:t>
            </w:r>
            <w:r w:rsidRPr="003D5B4D">
              <w:rPr>
                <w:rFonts w:cs="Arial"/>
                <w:b w:val="0"/>
                <w:sz w:val="18"/>
                <w:szCs w:val="18"/>
              </w:rPr>
              <w:t xml:space="preserve"> </w:t>
            </w:r>
            <w:r w:rsidR="00BC2579" w:rsidRPr="003D5B4D">
              <w:rPr>
                <w:rFonts w:cs="Arial"/>
                <w:b w:val="0"/>
                <w:sz w:val="18"/>
                <w:szCs w:val="18"/>
              </w:rPr>
              <w:t xml:space="preserve"> </w:t>
            </w:r>
            <w:r w:rsidRPr="003D5B4D">
              <w:rPr>
                <w:rFonts w:cs="Arial"/>
                <w:b w:val="0"/>
                <w:sz w:val="18"/>
                <w:szCs w:val="18"/>
              </w:rPr>
              <w:t>Ask patient if he or she has fallen in the past year.</w:t>
            </w:r>
          </w:p>
          <w:p w14:paraId="27CED6AE" w14:textId="77777777" w:rsidR="00264BFF" w:rsidRPr="003D5B4D" w:rsidRDefault="00264BFF" w:rsidP="007A4851">
            <w:pPr>
              <w:pStyle w:val="Footer"/>
              <w:spacing w:before="60" w:after="60" w:line="264" w:lineRule="auto"/>
              <w:rPr>
                <w:rFonts w:cs="Arial"/>
                <w:b w:val="0"/>
                <w:sz w:val="18"/>
                <w:szCs w:val="18"/>
              </w:rPr>
            </w:pPr>
            <w:r w:rsidRPr="003D5B4D">
              <w:rPr>
                <w:rFonts w:cs="Arial"/>
                <w:bCs/>
                <w:sz w:val="18"/>
                <w:szCs w:val="18"/>
              </w:rPr>
              <w:t>1. b.</w:t>
            </w:r>
            <w:r w:rsidRPr="003D5B4D">
              <w:rPr>
                <w:rFonts w:cs="Arial"/>
                <w:b w:val="0"/>
                <w:sz w:val="18"/>
                <w:szCs w:val="18"/>
              </w:rPr>
              <w:t xml:space="preserve"> </w:t>
            </w:r>
            <w:r w:rsidR="00BC2579" w:rsidRPr="003D5B4D">
              <w:rPr>
                <w:rFonts w:cs="Arial"/>
                <w:b w:val="0"/>
                <w:sz w:val="18"/>
                <w:szCs w:val="18"/>
              </w:rPr>
              <w:t xml:space="preserve"> </w:t>
            </w:r>
            <w:r w:rsidRPr="003D5B4D">
              <w:rPr>
                <w:rFonts w:cs="Arial"/>
                <w:b w:val="0"/>
                <w:sz w:val="18"/>
                <w:szCs w:val="18"/>
              </w:rPr>
              <w:t>If the patient has not fallen in the past year, ask if he or she fears falling or has difficulty walking or has balance issues.</w:t>
            </w:r>
          </w:p>
        </w:tc>
        <w:tc>
          <w:tcPr>
            <w:tcW w:w="4950" w:type="dxa"/>
          </w:tcPr>
          <w:p w14:paraId="27CED6AF" w14:textId="77777777" w:rsidR="00264BFF" w:rsidRPr="003D5B4D" w:rsidRDefault="00264BFF" w:rsidP="007A4851">
            <w:pPr>
              <w:pStyle w:val="Footer"/>
              <w:spacing w:before="60" w:after="60" w:line="264" w:lineRule="auto"/>
              <w:rPr>
                <w:rFonts w:cs="Arial"/>
                <w:b w:val="0"/>
                <w:sz w:val="18"/>
                <w:szCs w:val="18"/>
              </w:rPr>
            </w:pPr>
            <w:r w:rsidRPr="003D5B4D">
              <w:rPr>
                <w:rFonts w:cs="Arial"/>
                <w:b w:val="0"/>
                <w:sz w:val="18"/>
                <w:szCs w:val="18"/>
              </w:rPr>
              <w:t>Describe patient reliability in reporting and nature of fears/balance issues:</w:t>
            </w:r>
          </w:p>
          <w:p w14:paraId="27CED6B0" w14:textId="77777777" w:rsidR="004955B4" w:rsidRPr="003D5B4D" w:rsidRDefault="004955B4" w:rsidP="007A4851">
            <w:pPr>
              <w:pStyle w:val="Footer"/>
              <w:spacing w:before="40" w:after="40" w:line="264" w:lineRule="auto"/>
              <w:rPr>
                <w:rFonts w:cs="Arial"/>
                <w:b w:val="0"/>
                <w:sz w:val="18"/>
                <w:szCs w:val="18"/>
              </w:rPr>
            </w:pPr>
          </w:p>
          <w:p w14:paraId="27CED6B1" w14:textId="77777777" w:rsidR="004955B4" w:rsidRPr="003D5B4D" w:rsidRDefault="004955B4" w:rsidP="007A4851">
            <w:pPr>
              <w:pStyle w:val="Footer"/>
              <w:spacing w:before="40" w:after="40" w:line="264" w:lineRule="auto"/>
              <w:rPr>
                <w:rFonts w:cs="Arial"/>
                <w:b w:val="0"/>
                <w:sz w:val="18"/>
                <w:szCs w:val="18"/>
              </w:rPr>
            </w:pPr>
          </w:p>
          <w:p w14:paraId="27CED6B2" w14:textId="77777777" w:rsidR="004955B4" w:rsidRPr="003D5B4D" w:rsidRDefault="004955B4" w:rsidP="007A4851">
            <w:pPr>
              <w:pStyle w:val="Footer"/>
              <w:spacing w:before="40" w:after="40" w:line="264" w:lineRule="auto"/>
              <w:rPr>
                <w:rFonts w:cs="Arial"/>
                <w:b w:val="0"/>
                <w:sz w:val="18"/>
                <w:szCs w:val="18"/>
              </w:rPr>
            </w:pPr>
          </w:p>
          <w:p w14:paraId="27CED6B3" w14:textId="77777777" w:rsidR="004955B4" w:rsidRPr="003D5B4D" w:rsidRDefault="004955B4" w:rsidP="007A4851">
            <w:pPr>
              <w:pStyle w:val="Footer"/>
              <w:spacing w:before="40" w:after="40" w:line="264" w:lineRule="auto"/>
              <w:rPr>
                <w:rFonts w:cs="Arial"/>
                <w:b w:val="0"/>
                <w:sz w:val="18"/>
                <w:szCs w:val="18"/>
              </w:rPr>
            </w:pPr>
          </w:p>
          <w:p w14:paraId="27CED6B4" w14:textId="77777777" w:rsidR="004955B4" w:rsidRPr="003D5B4D" w:rsidRDefault="004955B4" w:rsidP="007A4851">
            <w:pPr>
              <w:pStyle w:val="Footer"/>
              <w:spacing w:before="40" w:after="40" w:line="264" w:lineRule="auto"/>
              <w:rPr>
                <w:rFonts w:cs="Arial"/>
                <w:b w:val="0"/>
                <w:sz w:val="18"/>
                <w:szCs w:val="18"/>
              </w:rPr>
            </w:pPr>
          </w:p>
          <w:p w14:paraId="27CED6B5" w14:textId="77777777" w:rsidR="004955B4" w:rsidRPr="003D5B4D" w:rsidRDefault="004955B4" w:rsidP="007A4851">
            <w:pPr>
              <w:pStyle w:val="Footer"/>
              <w:spacing w:before="40" w:after="40" w:line="264" w:lineRule="auto"/>
              <w:rPr>
                <w:rFonts w:cs="Arial"/>
                <w:b w:val="0"/>
                <w:sz w:val="18"/>
                <w:szCs w:val="18"/>
              </w:rPr>
            </w:pPr>
          </w:p>
          <w:p w14:paraId="27CED6B6" w14:textId="77777777" w:rsidR="00DC3F02" w:rsidRPr="003D5B4D" w:rsidRDefault="00DC3F02" w:rsidP="007A4851">
            <w:pPr>
              <w:pStyle w:val="Footer"/>
              <w:spacing w:before="40" w:after="40" w:line="264" w:lineRule="auto"/>
              <w:rPr>
                <w:rFonts w:cs="Arial"/>
                <w:b w:val="0"/>
                <w:sz w:val="18"/>
                <w:szCs w:val="18"/>
              </w:rPr>
            </w:pPr>
          </w:p>
          <w:p w14:paraId="27CED6B7" w14:textId="77777777" w:rsidR="004955B4" w:rsidRPr="003D5B4D" w:rsidRDefault="004955B4" w:rsidP="007A4851">
            <w:pPr>
              <w:pStyle w:val="Footer"/>
              <w:spacing w:before="40" w:after="40" w:line="264" w:lineRule="auto"/>
              <w:rPr>
                <w:rFonts w:cs="Arial"/>
                <w:b w:val="0"/>
                <w:sz w:val="18"/>
                <w:szCs w:val="18"/>
              </w:rPr>
            </w:pPr>
          </w:p>
          <w:p w14:paraId="27CED6B8" w14:textId="77777777" w:rsidR="00164A35" w:rsidRPr="003D5B4D" w:rsidRDefault="00164A35" w:rsidP="007A4851">
            <w:pPr>
              <w:pStyle w:val="Footer"/>
              <w:spacing w:before="40" w:after="40" w:line="264" w:lineRule="auto"/>
              <w:rPr>
                <w:rFonts w:cs="Arial"/>
                <w:b w:val="0"/>
                <w:sz w:val="18"/>
                <w:szCs w:val="18"/>
              </w:rPr>
            </w:pPr>
          </w:p>
          <w:p w14:paraId="27CED6B9" w14:textId="77777777" w:rsidR="00164A35" w:rsidRPr="003D5B4D" w:rsidRDefault="00164A35" w:rsidP="007A4851">
            <w:pPr>
              <w:pStyle w:val="Footer"/>
              <w:spacing w:before="40" w:after="40" w:line="264" w:lineRule="auto"/>
              <w:rPr>
                <w:rFonts w:cs="Arial"/>
                <w:b w:val="0"/>
                <w:sz w:val="18"/>
                <w:szCs w:val="18"/>
              </w:rPr>
            </w:pPr>
          </w:p>
        </w:tc>
        <w:tc>
          <w:tcPr>
            <w:tcW w:w="2880" w:type="dxa"/>
          </w:tcPr>
          <w:p w14:paraId="27CED6BA" w14:textId="77777777" w:rsidR="001C19E2" w:rsidRPr="003D5B4D" w:rsidRDefault="00264BFF" w:rsidP="007A4851">
            <w:pPr>
              <w:pStyle w:val="Footer"/>
              <w:numPr>
                <w:ilvl w:val="0"/>
                <w:numId w:val="11"/>
              </w:numPr>
              <w:tabs>
                <w:tab w:val="left" w:pos="346"/>
              </w:tabs>
              <w:spacing w:before="60" w:after="60" w:line="264" w:lineRule="auto"/>
              <w:rPr>
                <w:rFonts w:cs="Arial"/>
                <w:b w:val="0"/>
                <w:sz w:val="18"/>
                <w:szCs w:val="18"/>
              </w:rPr>
            </w:pPr>
            <w:r w:rsidRPr="003D5B4D">
              <w:rPr>
                <w:rFonts w:cs="Arial"/>
                <w:b w:val="0"/>
                <w:sz w:val="18"/>
                <w:szCs w:val="18"/>
              </w:rPr>
              <w:t xml:space="preserve">If the patient has not fallen in the past year and reports no fear or balance issues and is otherwise a good historian, no further assessment may need to be performed. </w:t>
            </w:r>
          </w:p>
          <w:p w14:paraId="27CED6BB" w14:textId="77777777" w:rsidR="00264BFF" w:rsidRPr="003D5B4D" w:rsidRDefault="00264BFF" w:rsidP="007A4851">
            <w:pPr>
              <w:pStyle w:val="Footer"/>
              <w:numPr>
                <w:ilvl w:val="0"/>
                <w:numId w:val="11"/>
              </w:numPr>
              <w:tabs>
                <w:tab w:val="left" w:pos="346"/>
              </w:tabs>
              <w:spacing w:before="60" w:after="60" w:line="264" w:lineRule="auto"/>
              <w:rPr>
                <w:rFonts w:cs="Arial"/>
                <w:b w:val="0"/>
                <w:sz w:val="18"/>
                <w:szCs w:val="18"/>
              </w:rPr>
            </w:pPr>
            <w:r w:rsidRPr="003D5B4D">
              <w:rPr>
                <w:rFonts w:cs="Arial"/>
                <w:b w:val="0"/>
                <w:sz w:val="18"/>
                <w:szCs w:val="18"/>
              </w:rPr>
              <w:t>If the patie</w:t>
            </w:r>
            <w:r w:rsidR="001C19E2" w:rsidRPr="003D5B4D">
              <w:rPr>
                <w:rFonts w:cs="Arial"/>
                <w:b w:val="0"/>
                <w:sz w:val="18"/>
                <w:szCs w:val="18"/>
              </w:rPr>
              <w:t xml:space="preserve">nt does fear falling or reports </w:t>
            </w:r>
            <w:r w:rsidRPr="003D5B4D">
              <w:rPr>
                <w:rFonts w:cs="Arial"/>
                <w:b w:val="0"/>
                <w:sz w:val="18"/>
                <w:szCs w:val="18"/>
              </w:rPr>
              <w:t>difficulty with walking or balance, continue to screen for fall risk.</w:t>
            </w:r>
          </w:p>
        </w:tc>
      </w:tr>
      <w:tr w:rsidR="00264BFF" w:rsidRPr="003D5B4D" w14:paraId="27CED6CC" w14:textId="77777777" w:rsidTr="006C28F6">
        <w:tc>
          <w:tcPr>
            <w:tcW w:w="2430" w:type="dxa"/>
          </w:tcPr>
          <w:p w14:paraId="27CED6BD" w14:textId="77777777" w:rsidR="00264BFF" w:rsidRPr="003D5B4D" w:rsidRDefault="00264BFF" w:rsidP="007A4851">
            <w:pPr>
              <w:pStyle w:val="Footer"/>
              <w:spacing w:before="60" w:after="60" w:line="264" w:lineRule="auto"/>
              <w:rPr>
                <w:rFonts w:cs="Arial"/>
                <w:b w:val="0"/>
                <w:sz w:val="18"/>
                <w:szCs w:val="18"/>
              </w:rPr>
            </w:pPr>
            <w:r w:rsidRPr="003D5B4D">
              <w:rPr>
                <w:rFonts w:cs="Arial"/>
                <w:bCs/>
                <w:sz w:val="18"/>
                <w:szCs w:val="18"/>
              </w:rPr>
              <w:t>2.</w:t>
            </w:r>
            <w:r w:rsidRPr="003D5B4D">
              <w:rPr>
                <w:rFonts w:cs="Arial"/>
                <w:b w:val="0"/>
                <w:sz w:val="18"/>
                <w:szCs w:val="18"/>
              </w:rPr>
              <w:t xml:space="preserve"> </w:t>
            </w:r>
            <w:r w:rsidR="00BC2579" w:rsidRPr="003D5B4D">
              <w:rPr>
                <w:rFonts w:cs="Arial"/>
                <w:b w:val="0"/>
                <w:sz w:val="18"/>
                <w:szCs w:val="18"/>
              </w:rPr>
              <w:t xml:space="preserve"> </w:t>
            </w:r>
            <w:r w:rsidRPr="003D5B4D">
              <w:rPr>
                <w:rFonts w:cs="Arial"/>
                <w:b w:val="0"/>
                <w:sz w:val="18"/>
                <w:szCs w:val="18"/>
              </w:rPr>
              <w:t>If the patient has fallen in the past year (or is fearful of falling or reports difficulty with walking and balance), ask how frequently the patient has had difficulty or has fallen, and under what circumstances these events occurred.</w:t>
            </w:r>
          </w:p>
        </w:tc>
        <w:tc>
          <w:tcPr>
            <w:tcW w:w="4950" w:type="dxa"/>
          </w:tcPr>
          <w:p w14:paraId="27CED6BE" w14:textId="77777777" w:rsidR="00264BFF" w:rsidRPr="003D5B4D" w:rsidRDefault="00264BFF" w:rsidP="007A4851">
            <w:pPr>
              <w:pStyle w:val="Footer"/>
              <w:spacing w:before="60" w:after="60" w:line="264" w:lineRule="auto"/>
              <w:rPr>
                <w:rFonts w:cs="Arial"/>
                <w:b w:val="0"/>
                <w:sz w:val="18"/>
                <w:szCs w:val="18"/>
              </w:rPr>
            </w:pPr>
            <w:r w:rsidRPr="003D5B4D">
              <w:rPr>
                <w:rFonts w:cs="Arial"/>
                <w:b w:val="0"/>
                <w:sz w:val="18"/>
                <w:szCs w:val="18"/>
              </w:rPr>
              <w:t>Describe frequency and circumstances:</w:t>
            </w:r>
          </w:p>
          <w:p w14:paraId="27CED6BF" w14:textId="77777777" w:rsidR="004955B4" w:rsidRPr="003D5B4D" w:rsidRDefault="004955B4" w:rsidP="007A4851">
            <w:pPr>
              <w:pStyle w:val="Footer"/>
              <w:spacing w:before="40" w:after="40" w:line="264" w:lineRule="auto"/>
              <w:rPr>
                <w:rFonts w:cs="Arial"/>
                <w:b w:val="0"/>
                <w:sz w:val="18"/>
                <w:szCs w:val="18"/>
              </w:rPr>
            </w:pPr>
          </w:p>
          <w:p w14:paraId="27CED6C0" w14:textId="77777777" w:rsidR="004955B4" w:rsidRPr="003D5B4D" w:rsidRDefault="004955B4" w:rsidP="007A4851">
            <w:pPr>
              <w:pStyle w:val="Footer"/>
              <w:spacing w:before="40" w:after="40" w:line="264" w:lineRule="auto"/>
              <w:rPr>
                <w:rFonts w:cs="Arial"/>
                <w:b w:val="0"/>
                <w:sz w:val="18"/>
                <w:szCs w:val="18"/>
              </w:rPr>
            </w:pPr>
          </w:p>
          <w:p w14:paraId="27CED6C1" w14:textId="77777777" w:rsidR="004955B4" w:rsidRPr="003D5B4D" w:rsidRDefault="004955B4" w:rsidP="007A4851">
            <w:pPr>
              <w:pStyle w:val="Footer"/>
              <w:spacing w:before="40" w:after="40" w:line="264" w:lineRule="auto"/>
              <w:rPr>
                <w:rFonts w:cs="Arial"/>
                <w:b w:val="0"/>
                <w:sz w:val="18"/>
                <w:szCs w:val="18"/>
              </w:rPr>
            </w:pPr>
          </w:p>
          <w:p w14:paraId="27CED6C2" w14:textId="77777777" w:rsidR="004955B4" w:rsidRPr="003D5B4D" w:rsidRDefault="004955B4" w:rsidP="007A4851">
            <w:pPr>
              <w:pStyle w:val="Footer"/>
              <w:spacing w:before="40" w:after="40" w:line="264" w:lineRule="auto"/>
              <w:rPr>
                <w:rFonts w:cs="Arial"/>
                <w:b w:val="0"/>
                <w:sz w:val="18"/>
                <w:szCs w:val="18"/>
              </w:rPr>
            </w:pPr>
          </w:p>
          <w:p w14:paraId="27CED6C3" w14:textId="77777777" w:rsidR="004955B4" w:rsidRPr="003D5B4D" w:rsidRDefault="004955B4" w:rsidP="007A4851">
            <w:pPr>
              <w:pStyle w:val="Footer"/>
              <w:spacing w:before="40" w:after="40" w:line="264" w:lineRule="auto"/>
              <w:rPr>
                <w:rFonts w:cs="Arial"/>
                <w:b w:val="0"/>
                <w:sz w:val="18"/>
                <w:szCs w:val="18"/>
              </w:rPr>
            </w:pPr>
          </w:p>
          <w:p w14:paraId="27CED6C4" w14:textId="77777777" w:rsidR="004955B4" w:rsidRPr="003D5B4D" w:rsidRDefault="004955B4" w:rsidP="007A4851">
            <w:pPr>
              <w:pStyle w:val="Footer"/>
              <w:spacing w:before="40" w:after="40" w:line="264" w:lineRule="auto"/>
              <w:rPr>
                <w:rFonts w:cs="Arial"/>
                <w:b w:val="0"/>
                <w:sz w:val="18"/>
                <w:szCs w:val="18"/>
              </w:rPr>
            </w:pPr>
          </w:p>
          <w:p w14:paraId="27CED6C5" w14:textId="77777777" w:rsidR="004955B4" w:rsidRPr="003D5B4D" w:rsidRDefault="004955B4" w:rsidP="007A4851">
            <w:pPr>
              <w:pStyle w:val="Footer"/>
              <w:spacing w:before="40" w:after="40" w:line="264" w:lineRule="auto"/>
              <w:rPr>
                <w:rFonts w:cs="Arial"/>
                <w:b w:val="0"/>
                <w:sz w:val="18"/>
                <w:szCs w:val="18"/>
              </w:rPr>
            </w:pPr>
          </w:p>
          <w:p w14:paraId="27CED6C6" w14:textId="77777777" w:rsidR="004955B4" w:rsidRPr="003D5B4D" w:rsidRDefault="004955B4" w:rsidP="007A4851">
            <w:pPr>
              <w:pStyle w:val="Footer"/>
              <w:spacing w:before="40" w:after="40" w:line="264" w:lineRule="auto"/>
              <w:rPr>
                <w:rFonts w:cs="Arial"/>
                <w:b w:val="0"/>
                <w:sz w:val="18"/>
                <w:szCs w:val="18"/>
              </w:rPr>
            </w:pPr>
          </w:p>
          <w:p w14:paraId="27CED6C7" w14:textId="77777777" w:rsidR="004955B4" w:rsidRPr="003D5B4D" w:rsidRDefault="004955B4" w:rsidP="007A4851">
            <w:pPr>
              <w:pStyle w:val="Footer"/>
              <w:spacing w:before="40" w:after="40" w:line="264" w:lineRule="auto"/>
              <w:rPr>
                <w:rFonts w:cs="Arial"/>
                <w:b w:val="0"/>
                <w:sz w:val="18"/>
                <w:szCs w:val="18"/>
              </w:rPr>
            </w:pPr>
          </w:p>
          <w:p w14:paraId="27CED6C8" w14:textId="77777777" w:rsidR="00B81996" w:rsidRPr="003D5B4D" w:rsidRDefault="00B81996" w:rsidP="007A4851">
            <w:pPr>
              <w:pStyle w:val="Footer"/>
              <w:spacing w:before="40" w:after="40" w:line="264" w:lineRule="auto"/>
              <w:rPr>
                <w:rFonts w:cs="Arial"/>
                <w:b w:val="0"/>
                <w:sz w:val="18"/>
                <w:szCs w:val="18"/>
              </w:rPr>
            </w:pPr>
          </w:p>
          <w:p w14:paraId="27CED6C9" w14:textId="77777777" w:rsidR="004955B4" w:rsidRPr="003D5B4D" w:rsidRDefault="004955B4" w:rsidP="007A4851">
            <w:pPr>
              <w:pStyle w:val="Footer"/>
              <w:spacing w:before="40" w:after="40" w:line="264" w:lineRule="auto"/>
              <w:rPr>
                <w:rFonts w:cs="Arial"/>
                <w:b w:val="0"/>
                <w:sz w:val="18"/>
                <w:szCs w:val="18"/>
              </w:rPr>
            </w:pPr>
          </w:p>
        </w:tc>
        <w:tc>
          <w:tcPr>
            <w:tcW w:w="2880" w:type="dxa"/>
          </w:tcPr>
          <w:p w14:paraId="27CED6CA" w14:textId="77777777" w:rsidR="001C19E2" w:rsidRPr="003D5B4D" w:rsidRDefault="00264BFF" w:rsidP="007A4851">
            <w:pPr>
              <w:pStyle w:val="Footer"/>
              <w:numPr>
                <w:ilvl w:val="0"/>
                <w:numId w:val="11"/>
              </w:numPr>
              <w:tabs>
                <w:tab w:val="left" w:pos="346"/>
              </w:tabs>
              <w:spacing w:before="60" w:after="60" w:line="264" w:lineRule="auto"/>
              <w:rPr>
                <w:rFonts w:cs="Arial"/>
                <w:b w:val="0"/>
                <w:sz w:val="18"/>
                <w:szCs w:val="18"/>
              </w:rPr>
            </w:pPr>
            <w:r w:rsidRPr="003D5B4D">
              <w:rPr>
                <w:rFonts w:cs="Arial"/>
                <w:b w:val="0"/>
                <w:sz w:val="18"/>
                <w:szCs w:val="18"/>
              </w:rPr>
              <w:t>If the patient fears falling due to difficulty walking or has balance issues, but has not fallen or has only had a single fall</w:t>
            </w:r>
            <w:r w:rsidR="00BC2579" w:rsidRPr="003D5B4D">
              <w:rPr>
                <w:rFonts w:cs="Arial"/>
                <w:b w:val="0"/>
                <w:sz w:val="18"/>
                <w:szCs w:val="18"/>
              </w:rPr>
              <w:t>, patient</w:t>
            </w:r>
            <w:r w:rsidRPr="003D5B4D">
              <w:rPr>
                <w:rFonts w:cs="Arial"/>
                <w:b w:val="0"/>
                <w:sz w:val="18"/>
                <w:szCs w:val="18"/>
              </w:rPr>
              <w:t xml:space="preserve"> should have an assessment of gait and balance (see below).</w:t>
            </w:r>
          </w:p>
          <w:p w14:paraId="27CED6CB" w14:textId="77777777" w:rsidR="00264BFF" w:rsidRPr="003D5B4D" w:rsidRDefault="00264BFF" w:rsidP="007A4851">
            <w:pPr>
              <w:pStyle w:val="Footer"/>
              <w:numPr>
                <w:ilvl w:val="0"/>
                <w:numId w:val="11"/>
              </w:numPr>
              <w:tabs>
                <w:tab w:val="left" w:pos="346"/>
              </w:tabs>
              <w:spacing w:before="60" w:after="60" w:line="264" w:lineRule="auto"/>
              <w:rPr>
                <w:rFonts w:cs="Arial"/>
                <w:b w:val="0"/>
                <w:sz w:val="18"/>
                <w:szCs w:val="18"/>
              </w:rPr>
            </w:pPr>
            <w:r w:rsidRPr="003D5B4D">
              <w:rPr>
                <w:rFonts w:cs="Arial"/>
                <w:b w:val="0"/>
                <w:sz w:val="18"/>
                <w:szCs w:val="18"/>
              </w:rPr>
              <w:t>If the patient has had recurrent falls in the past year, he or she should have a multifactorial fall risk assessment performed by a clinician with appropriate skills and training</w:t>
            </w:r>
          </w:p>
        </w:tc>
      </w:tr>
      <w:tr w:rsidR="00264BFF" w:rsidRPr="003D5B4D" w14:paraId="27CED6DB" w14:textId="77777777" w:rsidTr="006C28F6">
        <w:tc>
          <w:tcPr>
            <w:tcW w:w="2430" w:type="dxa"/>
          </w:tcPr>
          <w:p w14:paraId="27CED6CD" w14:textId="77777777" w:rsidR="00264BFF" w:rsidRPr="003D5B4D" w:rsidRDefault="00264BFF" w:rsidP="007A4851">
            <w:pPr>
              <w:pStyle w:val="Footer"/>
              <w:spacing w:before="60" w:after="60" w:line="264" w:lineRule="auto"/>
              <w:rPr>
                <w:rFonts w:cs="Arial"/>
                <w:b w:val="0"/>
                <w:sz w:val="18"/>
                <w:szCs w:val="18"/>
              </w:rPr>
            </w:pPr>
            <w:r w:rsidRPr="003D5B4D">
              <w:rPr>
                <w:rFonts w:cs="Arial"/>
                <w:bCs/>
                <w:sz w:val="18"/>
                <w:szCs w:val="18"/>
              </w:rPr>
              <w:t>3.</w:t>
            </w:r>
            <w:r w:rsidR="00BC2579" w:rsidRPr="003D5B4D">
              <w:rPr>
                <w:rFonts w:cs="Arial"/>
                <w:b w:val="0"/>
                <w:sz w:val="18"/>
                <w:szCs w:val="18"/>
              </w:rPr>
              <w:t xml:space="preserve"> </w:t>
            </w:r>
            <w:r w:rsidRPr="003D5B4D">
              <w:rPr>
                <w:rFonts w:cs="Arial"/>
                <w:b w:val="0"/>
                <w:sz w:val="18"/>
                <w:szCs w:val="18"/>
              </w:rPr>
              <w:t xml:space="preserve"> If the patient cannot perform or performs poorly on the standardized gait and balance test, or demonstrates unsteadiness during the test, he or she should have a multifactorial fall risk assessment performed. </w:t>
            </w:r>
          </w:p>
        </w:tc>
        <w:tc>
          <w:tcPr>
            <w:tcW w:w="4950" w:type="dxa"/>
          </w:tcPr>
          <w:p w14:paraId="27CED6CE" w14:textId="77777777" w:rsidR="00264BFF" w:rsidRPr="003D5B4D" w:rsidRDefault="00264BFF" w:rsidP="007A4851">
            <w:pPr>
              <w:pStyle w:val="Footer"/>
              <w:spacing w:before="60" w:after="60" w:line="264" w:lineRule="auto"/>
              <w:rPr>
                <w:rFonts w:cs="Arial"/>
                <w:b w:val="0"/>
                <w:sz w:val="18"/>
                <w:szCs w:val="18"/>
              </w:rPr>
            </w:pPr>
            <w:r w:rsidRPr="003D5B4D">
              <w:rPr>
                <w:rFonts w:cs="Arial"/>
                <w:b w:val="0"/>
                <w:sz w:val="18"/>
                <w:szCs w:val="18"/>
              </w:rPr>
              <w:t>Describe results of test:</w:t>
            </w:r>
          </w:p>
          <w:p w14:paraId="27CED6CF" w14:textId="77777777" w:rsidR="004955B4" w:rsidRPr="003D5B4D" w:rsidRDefault="004955B4" w:rsidP="007A4851">
            <w:pPr>
              <w:pStyle w:val="Footer"/>
              <w:spacing w:before="40" w:after="40" w:line="264" w:lineRule="auto"/>
              <w:ind w:left="252" w:hanging="252"/>
              <w:rPr>
                <w:rFonts w:cs="Arial"/>
                <w:b w:val="0"/>
                <w:sz w:val="18"/>
                <w:szCs w:val="18"/>
              </w:rPr>
            </w:pPr>
          </w:p>
          <w:p w14:paraId="27CED6D0" w14:textId="77777777" w:rsidR="004955B4" w:rsidRPr="003D5B4D" w:rsidRDefault="004955B4" w:rsidP="007A4851">
            <w:pPr>
              <w:pStyle w:val="Footer"/>
              <w:spacing w:before="40" w:after="40" w:line="264" w:lineRule="auto"/>
              <w:ind w:left="252" w:hanging="252"/>
              <w:rPr>
                <w:rFonts w:cs="Arial"/>
                <w:b w:val="0"/>
                <w:sz w:val="18"/>
                <w:szCs w:val="18"/>
              </w:rPr>
            </w:pPr>
          </w:p>
          <w:p w14:paraId="27CED6D1" w14:textId="77777777" w:rsidR="004955B4" w:rsidRPr="003D5B4D" w:rsidRDefault="004955B4" w:rsidP="007A4851">
            <w:pPr>
              <w:pStyle w:val="Footer"/>
              <w:spacing w:before="40" w:after="40" w:line="264" w:lineRule="auto"/>
              <w:ind w:left="252" w:hanging="252"/>
              <w:rPr>
                <w:rFonts w:cs="Arial"/>
                <w:b w:val="0"/>
                <w:sz w:val="18"/>
                <w:szCs w:val="18"/>
              </w:rPr>
            </w:pPr>
          </w:p>
          <w:p w14:paraId="27CED6D2" w14:textId="77777777" w:rsidR="004955B4" w:rsidRPr="003D5B4D" w:rsidRDefault="004955B4" w:rsidP="007A4851">
            <w:pPr>
              <w:pStyle w:val="Footer"/>
              <w:spacing w:before="40" w:after="40" w:line="264" w:lineRule="auto"/>
              <w:ind w:left="252" w:hanging="252"/>
              <w:rPr>
                <w:rFonts w:cs="Arial"/>
                <w:b w:val="0"/>
                <w:sz w:val="18"/>
                <w:szCs w:val="18"/>
              </w:rPr>
            </w:pPr>
          </w:p>
          <w:p w14:paraId="27CED6D3" w14:textId="77777777" w:rsidR="004955B4" w:rsidRPr="003D5B4D" w:rsidRDefault="004955B4" w:rsidP="007A4851">
            <w:pPr>
              <w:pStyle w:val="Footer"/>
              <w:spacing w:before="40" w:after="40" w:line="264" w:lineRule="auto"/>
              <w:ind w:left="252" w:hanging="252"/>
              <w:rPr>
                <w:rFonts w:cs="Arial"/>
                <w:b w:val="0"/>
                <w:sz w:val="18"/>
                <w:szCs w:val="18"/>
              </w:rPr>
            </w:pPr>
          </w:p>
          <w:p w14:paraId="27CED6D4" w14:textId="77777777" w:rsidR="004955B4" w:rsidRPr="003D5B4D" w:rsidRDefault="004955B4" w:rsidP="007A4851">
            <w:pPr>
              <w:pStyle w:val="Footer"/>
              <w:spacing w:before="40" w:after="40" w:line="264" w:lineRule="auto"/>
              <w:ind w:left="252" w:hanging="252"/>
              <w:rPr>
                <w:rFonts w:cs="Arial"/>
                <w:b w:val="0"/>
                <w:sz w:val="18"/>
                <w:szCs w:val="18"/>
              </w:rPr>
            </w:pPr>
          </w:p>
          <w:p w14:paraId="27CED6D5" w14:textId="77777777" w:rsidR="004955B4" w:rsidRPr="003D5B4D" w:rsidRDefault="004955B4" w:rsidP="007A4851">
            <w:pPr>
              <w:pStyle w:val="Footer"/>
              <w:spacing w:before="40" w:after="40" w:line="264" w:lineRule="auto"/>
              <w:ind w:left="252" w:hanging="252"/>
              <w:rPr>
                <w:rFonts w:cs="Arial"/>
                <w:b w:val="0"/>
                <w:sz w:val="18"/>
                <w:szCs w:val="18"/>
              </w:rPr>
            </w:pPr>
          </w:p>
          <w:p w14:paraId="27CED6D6" w14:textId="77777777" w:rsidR="004955B4" w:rsidRPr="003D5B4D" w:rsidRDefault="004955B4" w:rsidP="007A4851">
            <w:pPr>
              <w:pStyle w:val="Footer"/>
              <w:spacing w:before="40" w:after="40" w:line="264" w:lineRule="auto"/>
              <w:ind w:left="252" w:hanging="252"/>
              <w:rPr>
                <w:rFonts w:cs="Arial"/>
                <w:b w:val="0"/>
                <w:sz w:val="18"/>
                <w:szCs w:val="18"/>
              </w:rPr>
            </w:pPr>
          </w:p>
          <w:p w14:paraId="27CED6D7" w14:textId="77777777" w:rsidR="004955B4" w:rsidRPr="003D5B4D" w:rsidRDefault="004955B4" w:rsidP="007A4851">
            <w:pPr>
              <w:pStyle w:val="Footer"/>
              <w:spacing w:before="40" w:after="40" w:line="264" w:lineRule="auto"/>
              <w:ind w:left="252" w:hanging="252"/>
              <w:rPr>
                <w:rFonts w:cs="Arial"/>
                <w:b w:val="0"/>
                <w:sz w:val="18"/>
                <w:szCs w:val="18"/>
              </w:rPr>
            </w:pPr>
          </w:p>
          <w:p w14:paraId="27CED6D8" w14:textId="77777777" w:rsidR="004955B4" w:rsidRPr="003D5B4D" w:rsidRDefault="004955B4" w:rsidP="007A4851">
            <w:pPr>
              <w:pStyle w:val="Footer"/>
              <w:spacing w:before="40" w:after="40" w:line="264" w:lineRule="auto"/>
              <w:ind w:left="252" w:hanging="252"/>
              <w:rPr>
                <w:rFonts w:cs="Arial"/>
                <w:b w:val="0"/>
                <w:sz w:val="18"/>
                <w:szCs w:val="18"/>
              </w:rPr>
            </w:pPr>
          </w:p>
          <w:p w14:paraId="27CED6D9" w14:textId="77777777" w:rsidR="004955B4" w:rsidRPr="003D5B4D" w:rsidRDefault="004955B4" w:rsidP="007A4851">
            <w:pPr>
              <w:pStyle w:val="Footer"/>
              <w:spacing w:before="40" w:after="40" w:line="264" w:lineRule="auto"/>
              <w:ind w:left="252" w:hanging="252"/>
              <w:rPr>
                <w:rFonts w:cs="Arial"/>
                <w:b w:val="0"/>
                <w:sz w:val="18"/>
                <w:szCs w:val="18"/>
              </w:rPr>
            </w:pPr>
          </w:p>
        </w:tc>
        <w:tc>
          <w:tcPr>
            <w:tcW w:w="2880" w:type="dxa"/>
          </w:tcPr>
          <w:p w14:paraId="27CED6DA" w14:textId="77777777" w:rsidR="00264BFF" w:rsidRPr="003D5B4D" w:rsidRDefault="00264BFF" w:rsidP="007A4851">
            <w:pPr>
              <w:pStyle w:val="Footer"/>
              <w:numPr>
                <w:ilvl w:val="0"/>
                <w:numId w:val="11"/>
              </w:numPr>
              <w:tabs>
                <w:tab w:val="left" w:pos="346"/>
              </w:tabs>
              <w:spacing w:before="60" w:after="60" w:line="264" w:lineRule="auto"/>
              <w:rPr>
                <w:rFonts w:cs="Arial"/>
                <w:b w:val="0"/>
                <w:sz w:val="18"/>
                <w:szCs w:val="18"/>
              </w:rPr>
            </w:pPr>
            <w:r w:rsidRPr="003D5B4D">
              <w:rPr>
                <w:rFonts w:cs="Arial"/>
                <w:b w:val="0"/>
                <w:sz w:val="18"/>
                <w:szCs w:val="18"/>
              </w:rPr>
              <w:t>If the patient has</w:t>
            </w:r>
            <w:r w:rsidR="00CC76AB" w:rsidRPr="003D5B4D">
              <w:rPr>
                <w:rFonts w:cs="Arial"/>
                <w:b w:val="0"/>
                <w:sz w:val="18"/>
                <w:szCs w:val="18"/>
              </w:rPr>
              <w:t xml:space="preserve"> had</w:t>
            </w:r>
            <w:r w:rsidRPr="003D5B4D">
              <w:rPr>
                <w:rFonts w:cs="Arial"/>
                <w:b w:val="0"/>
                <w:sz w:val="18"/>
                <w:szCs w:val="18"/>
              </w:rPr>
              <w:t xml:space="preserve"> only a single fall, fears falling, or reports difficulty with walking and balance but has no difficulty or unsteadiness during the gait and balance assessment, he or she may not need a multifactorial fall risk assessment. The CC should apply professional judgment in making this determination. </w:t>
            </w:r>
          </w:p>
        </w:tc>
      </w:tr>
    </w:tbl>
    <w:p w14:paraId="27CED6DC" w14:textId="77777777" w:rsidR="00DC3F02" w:rsidRDefault="00DC3F02" w:rsidP="00264BFF">
      <w:pPr>
        <w:pStyle w:val="Footer"/>
        <w:spacing w:before="0" w:after="0"/>
        <w:rPr>
          <w:rFonts w:ascii="Times New Roman" w:hAnsi="Times New Roman"/>
          <w:b w:val="0"/>
          <w:sz w:val="23"/>
          <w:szCs w:val="23"/>
        </w:rPr>
      </w:pPr>
    </w:p>
    <w:p w14:paraId="27CED6DD" w14:textId="77777777" w:rsidR="00164A35" w:rsidRDefault="00164A35" w:rsidP="00264BFF">
      <w:pPr>
        <w:pStyle w:val="Footer"/>
        <w:spacing w:before="0" w:after="0"/>
        <w:rPr>
          <w:rFonts w:asciiTheme="minorHAnsi" w:hAnsiTheme="minorHAnsi"/>
          <w:b w:val="0"/>
          <w:sz w:val="20"/>
          <w:szCs w:val="20"/>
        </w:rPr>
      </w:pPr>
    </w:p>
    <w:p w14:paraId="27CED6DE" w14:textId="77777777" w:rsidR="006C28F6" w:rsidRDefault="006C28F6" w:rsidP="00264BFF">
      <w:pPr>
        <w:pStyle w:val="Footer"/>
        <w:spacing w:before="0" w:after="0"/>
        <w:rPr>
          <w:rFonts w:asciiTheme="minorHAnsi" w:hAnsiTheme="minorHAnsi"/>
          <w:b w:val="0"/>
          <w:sz w:val="20"/>
          <w:szCs w:val="20"/>
        </w:rPr>
      </w:pPr>
    </w:p>
    <w:p w14:paraId="27CED6DF" w14:textId="77777777" w:rsidR="00575BAD" w:rsidRPr="00575BAD" w:rsidRDefault="00575BAD" w:rsidP="00264BFF">
      <w:pPr>
        <w:pStyle w:val="Footer"/>
        <w:spacing w:before="0" w:after="0"/>
        <w:rPr>
          <w:rFonts w:asciiTheme="minorHAnsi" w:hAnsiTheme="minorHAnsi"/>
          <w:b w:val="0"/>
          <w:sz w:val="20"/>
          <w:szCs w:val="20"/>
        </w:rPr>
      </w:pPr>
    </w:p>
    <w:tbl>
      <w:tblPr>
        <w:tblStyle w:val="TableGrid"/>
        <w:tblW w:w="9810" w:type="dxa"/>
        <w:tblInd w:w="-275" w:type="dxa"/>
        <w:tblLook w:val="04A0" w:firstRow="1" w:lastRow="0" w:firstColumn="1" w:lastColumn="0" w:noHBand="0" w:noVBand="1"/>
      </w:tblPr>
      <w:tblGrid>
        <w:gridCol w:w="9810"/>
      </w:tblGrid>
      <w:tr w:rsidR="00E46282" w:rsidRPr="003D5B4D" w14:paraId="27CED6E1" w14:textId="77777777" w:rsidTr="007A4851">
        <w:trPr>
          <w:tblHeader/>
        </w:trPr>
        <w:tc>
          <w:tcPr>
            <w:tcW w:w="9810" w:type="dxa"/>
            <w:shd w:val="clear" w:color="auto" w:fill="DBE5F1" w:themeFill="accent1" w:themeFillTint="33"/>
          </w:tcPr>
          <w:p w14:paraId="27CED6E0" w14:textId="77777777" w:rsidR="00E46282" w:rsidRPr="003D5B4D" w:rsidRDefault="00E46282" w:rsidP="001575F1">
            <w:pPr>
              <w:pStyle w:val="Footer"/>
              <w:spacing w:before="60" w:after="60"/>
              <w:jc w:val="center"/>
              <w:rPr>
                <w:rFonts w:cs="Arial"/>
                <w:sz w:val="18"/>
                <w:szCs w:val="18"/>
              </w:rPr>
            </w:pPr>
            <w:r w:rsidRPr="003D5B4D">
              <w:rPr>
                <w:b w:val="0"/>
                <w:sz w:val="18"/>
                <w:szCs w:val="18"/>
              </w:rPr>
              <w:br w:type="page"/>
            </w:r>
            <w:r w:rsidRPr="003D5B4D">
              <w:rPr>
                <w:rFonts w:cs="Arial"/>
                <w:sz w:val="18"/>
                <w:szCs w:val="18"/>
              </w:rPr>
              <w:t>Fall Risk Assessment—Part 2</w:t>
            </w:r>
          </w:p>
        </w:tc>
      </w:tr>
      <w:tr w:rsidR="00E46282" w:rsidRPr="003D5B4D" w14:paraId="27CED6E3" w14:textId="77777777" w:rsidTr="00575BAD">
        <w:trPr>
          <w:tblHeader/>
        </w:trPr>
        <w:tc>
          <w:tcPr>
            <w:tcW w:w="9810" w:type="dxa"/>
          </w:tcPr>
          <w:p w14:paraId="27CED6E2" w14:textId="77777777" w:rsidR="00E46282" w:rsidRPr="003D5B4D" w:rsidRDefault="00E46282" w:rsidP="00E46282">
            <w:pPr>
              <w:spacing w:after="120"/>
              <w:jc w:val="left"/>
              <w:rPr>
                <w:rFonts w:ascii="Arial" w:hAnsi="Arial" w:cs="Arial"/>
                <w:b/>
                <w:sz w:val="18"/>
                <w:szCs w:val="18"/>
              </w:rPr>
            </w:pPr>
            <w:r w:rsidRPr="003D5B4D">
              <w:rPr>
                <w:rFonts w:ascii="Arial" w:hAnsi="Arial" w:cs="Arial"/>
                <w:b/>
                <w:sz w:val="18"/>
                <w:szCs w:val="18"/>
              </w:rPr>
              <w:t>Screening for gait instability performed using the “Timed Get Up and Go” test</w:t>
            </w:r>
          </w:p>
        </w:tc>
      </w:tr>
      <w:tr w:rsidR="00E46282" w:rsidRPr="003D5B4D" w14:paraId="27CED6EA" w14:textId="77777777" w:rsidTr="00575BAD">
        <w:tc>
          <w:tcPr>
            <w:tcW w:w="9810" w:type="dxa"/>
          </w:tcPr>
          <w:p w14:paraId="27CED6E4" w14:textId="77777777" w:rsidR="00E46282" w:rsidRPr="003D5B4D" w:rsidRDefault="00E46282" w:rsidP="007A4851">
            <w:pPr>
              <w:pStyle w:val="Footer"/>
              <w:numPr>
                <w:ilvl w:val="0"/>
                <w:numId w:val="6"/>
              </w:numPr>
              <w:spacing w:before="120" w:after="120" w:line="264" w:lineRule="auto"/>
              <w:rPr>
                <w:rFonts w:cs="Arial"/>
                <w:b w:val="0"/>
                <w:sz w:val="18"/>
                <w:szCs w:val="18"/>
              </w:rPr>
            </w:pPr>
            <w:r w:rsidRPr="003D5B4D">
              <w:rPr>
                <w:rFonts w:cs="Arial"/>
                <w:b w:val="0"/>
                <w:sz w:val="18"/>
                <w:szCs w:val="18"/>
              </w:rPr>
              <w:lastRenderedPageBreak/>
              <w:t>Prior to conducting the test:</w:t>
            </w:r>
          </w:p>
          <w:p w14:paraId="27CED6E5" w14:textId="77777777" w:rsidR="00E46282" w:rsidRPr="003D5B4D" w:rsidRDefault="00E46282" w:rsidP="007A4851">
            <w:pPr>
              <w:pStyle w:val="Footer"/>
              <w:numPr>
                <w:ilvl w:val="0"/>
                <w:numId w:val="5"/>
              </w:numPr>
              <w:spacing w:before="0" w:after="120" w:line="264" w:lineRule="auto"/>
              <w:rPr>
                <w:rFonts w:cs="Arial"/>
                <w:b w:val="0"/>
                <w:sz w:val="18"/>
                <w:szCs w:val="18"/>
              </w:rPr>
            </w:pPr>
            <w:r w:rsidRPr="003D5B4D">
              <w:rPr>
                <w:rFonts w:cs="Arial"/>
                <w:b w:val="0"/>
                <w:sz w:val="18"/>
                <w:szCs w:val="18"/>
              </w:rPr>
              <w:t xml:space="preserve">Place a marker ten feet from a standard armchair. </w:t>
            </w:r>
          </w:p>
          <w:p w14:paraId="27CED6E6" w14:textId="77777777" w:rsidR="00E46282" w:rsidRPr="003D5B4D" w:rsidRDefault="00E46282" w:rsidP="007A4851">
            <w:pPr>
              <w:pStyle w:val="Footer"/>
              <w:numPr>
                <w:ilvl w:val="0"/>
                <w:numId w:val="5"/>
              </w:numPr>
              <w:spacing w:before="0" w:after="120" w:line="264" w:lineRule="auto"/>
              <w:rPr>
                <w:rFonts w:cs="Arial"/>
                <w:b w:val="0"/>
                <w:sz w:val="18"/>
                <w:szCs w:val="18"/>
              </w:rPr>
            </w:pPr>
            <w:r w:rsidRPr="003D5B4D">
              <w:rPr>
                <w:rFonts w:cs="Arial"/>
                <w:b w:val="0"/>
                <w:sz w:val="18"/>
                <w:szCs w:val="18"/>
              </w:rPr>
              <w:t xml:space="preserve">Encourage the patient to wear regular footware, use any customary walking aid, and walk normally. </w:t>
            </w:r>
          </w:p>
          <w:p w14:paraId="27CED6E7" w14:textId="77777777" w:rsidR="00E46282" w:rsidRPr="003D5B4D" w:rsidRDefault="00E46282" w:rsidP="007A4851">
            <w:pPr>
              <w:pStyle w:val="Footer"/>
              <w:numPr>
                <w:ilvl w:val="0"/>
                <w:numId w:val="5"/>
              </w:numPr>
              <w:spacing w:before="0" w:after="120" w:line="264" w:lineRule="auto"/>
              <w:rPr>
                <w:rFonts w:cs="Arial"/>
                <w:b w:val="0"/>
                <w:sz w:val="18"/>
                <w:szCs w:val="18"/>
              </w:rPr>
            </w:pPr>
            <w:r w:rsidRPr="003D5B4D">
              <w:rPr>
                <w:rFonts w:cs="Arial"/>
                <w:b w:val="0"/>
                <w:sz w:val="18"/>
                <w:szCs w:val="18"/>
              </w:rPr>
              <w:t xml:space="preserve">No physical assistance should be given. </w:t>
            </w:r>
          </w:p>
          <w:p w14:paraId="27CED6E8" w14:textId="77777777" w:rsidR="00E46282" w:rsidRPr="003D5B4D" w:rsidRDefault="00E46282" w:rsidP="007A4851">
            <w:pPr>
              <w:pStyle w:val="Footer"/>
              <w:numPr>
                <w:ilvl w:val="0"/>
                <w:numId w:val="5"/>
              </w:numPr>
              <w:spacing w:before="0" w:after="120" w:line="264" w:lineRule="auto"/>
              <w:rPr>
                <w:rFonts w:cs="Arial"/>
                <w:b w:val="0"/>
                <w:sz w:val="18"/>
                <w:szCs w:val="18"/>
              </w:rPr>
            </w:pPr>
            <w:r w:rsidRPr="003D5B4D">
              <w:rPr>
                <w:rFonts w:cs="Arial"/>
                <w:b w:val="0"/>
                <w:sz w:val="18"/>
                <w:szCs w:val="18"/>
              </w:rPr>
              <w:t xml:space="preserve">Have the patient walk through the test once before being timed to become familiar with the test. </w:t>
            </w:r>
          </w:p>
          <w:p w14:paraId="27CED6E9" w14:textId="77777777" w:rsidR="00E46282" w:rsidRPr="003D5B4D" w:rsidRDefault="00E46282" w:rsidP="007A4851">
            <w:pPr>
              <w:pStyle w:val="Footer"/>
              <w:numPr>
                <w:ilvl w:val="0"/>
                <w:numId w:val="5"/>
              </w:numPr>
              <w:spacing w:before="0" w:after="120" w:line="264" w:lineRule="auto"/>
              <w:rPr>
                <w:rFonts w:cs="Arial"/>
                <w:b w:val="0"/>
                <w:sz w:val="18"/>
                <w:szCs w:val="18"/>
              </w:rPr>
            </w:pPr>
            <w:r w:rsidRPr="003D5B4D">
              <w:rPr>
                <w:rFonts w:cs="Arial"/>
                <w:b w:val="0"/>
                <w:sz w:val="18"/>
                <w:szCs w:val="18"/>
              </w:rPr>
              <w:t xml:space="preserve">Explain to the patient that he or she will be asked to perform the test </w:t>
            </w:r>
            <w:r w:rsidR="00F27461" w:rsidRPr="003D5B4D">
              <w:rPr>
                <w:rFonts w:cs="Arial"/>
                <w:b w:val="0"/>
                <w:sz w:val="18"/>
                <w:szCs w:val="18"/>
              </w:rPr>
              <w:t>three times</w:t>
            </w:r>
            <w:r w:rsidRPr="003D5B4D">
              <w:rPr>
                <w:rFonts w:cs="Arial"/>
                <w:b w:val="0"/>
                <w:sz w:val="18"/>
                <w:szCs w:val="18"/>
              </w:rPr>
              <w:t xml:space="preserve"> and will be timed (from the point the patient rises out of the chair to the time the patient sits down).</w:t>
            </w:r>
          </w:p>
        </w:tc>
      </w:tr>
      <w:tr w:rsidR="00E46282" w:rsidRPr="003D5B4D" w14:paraId="27CED6F1" w14:textId="77777777" w:rsidTr="00575BAD">
        <w:tc>
          <w:tcPr>
            <w:tcW w:w="9810" w:type="dxa"/>
          </w:tcPr>
          <w:p w14:paraId="27CED6EB" w14:textId="77777777" w:rsidR="00E46282" w:rsidRPr="003D5B4D" w:rsidRDefault="00E46282" w:rsidP="007A4851">
            <w:pPr>
              <w:pStyle w:val="Footer"/>
              <w:numPr>
                <w:ilvl w:val="0"/>
                <w:numId w:val="6"/>
              </w:numPr>
              <w:spacing w:before="120" w:after="120" w:line="264" w:lineRule="auto"/>
              <w:rPr>
                <w:rFonts w:cs="Arial"/>
                <w:b w:val="0"/>
                <w:sz w:val="18"/>
                <w:szCs w:val="18"/>
              </w:rPr>
            </w:pPr>
            <w:r w:rsidRPr="003D5B4D">
              <w:rPr>
                <w:rFonts w:cs="Arial"/>
                <w:b w:val="0"/>
                <w:sz w:val="18"/>
                <w:szCs w:val="18"/>
              </w:rPr>
              <w:t>To test the patient, give the following instructions:</w:t>
            </w:r>
          </w:p>
          <w:p w14:paraId="27CED6EC" w14:textId="77777777" w:rsidR="00E46282" w:rsidRPr="003D5B4D" w:rsidRDefault="00E46282" w:rsidP="007A4851">
            <w:pPr>
              <w:pStyle w:val="Footer"/>
              <w:numPr>
                <w:ilvl w:val="0"/>
                <w:numId w:val="4"/>
              </w:numPr>
              <w:spacing w:before="120" w:after="60" w:line="264" w:lineRule="auto"/>
              <w:ind w:left="702" w:hanging="270"/>
              <w:rPr>
                <w:rFonts w:cs="Arial"/>
                <w:b w:val="0"/>
                <w:sz w:val="18"/>
                <w:szCs w:val="18"/>
              </w:rPr>
            </w:pPr>
            <w:r w:rsidRPr="003D5B4D">
              <w:rPr>
                <w:rFonts w:cs="Arial"/>
                <w:b w:val="0"/>
                <w:sz w:val="18"/>
                <w:szCs w:val="18"/>
              </w:rPr>
              <w:t>Rise from the chair</w:t>
            </w:r>
          </w:p>
          <w:p w14:paraId="27CED6ED" w14:textId="77777777" w:rsidR="00E46282" w:rsidRPr="003D5B4D" w:rsidRDefault="00E46282" w:rsidP="007A4851">
            <w:pPr>
              <w:pStyle w:val="Footer"/>
              <w:numPr>
                <w:ilvl w:val="0"/>
                <w:numId w:val="4"/>
              </w:numPr>
              <w:spacing w:before="60" w:after="60" w:line="264" w:lineRule="auto"/>
              <w:ind w:left="702" w:hanging="270"/>
              <w:rPr>
                <w:rFonts w:cs="Arial"/>
                <w:b w:val="0"/>
                <w:sz w:val="18"/>
                <w:szCs w:val="18"/>
              </w:rPr>
            </w:pPr>
            <w:r w:rsidRPr="003D5B4D">
              <w:rPr>
                <w:rFonts w:cs="Arial"/>
                <w:b w:val="0"/>
                <w:sz w:val="18"/>
                <w:szCs w:val="18"/>
              </w:rPr>
              <w:t>Walk to the mark on the floor (10 feet away)</w:t>
            </w:r>
          </w:p>
          <w:p w14:paraId="27CED6EE" w14:textId="77777777" w:rsidR="00E46282" w:rsidRPr="003D5B4D" w:rsidRDefault="00E46282" w:rsidP="007A4851">
            <w:pPr>
              <w:pStyle w:val="Footer"/>
              <w:numPr>
                <w:ilvl w:val="0"/>
                <w:numId w:val="4"/>
              </w:numPr>
              <w:spacing w:before="60" w:after="60" w:line="264" w:lineRule="auto"/>
              <w:ind w:left="702" w:hanging="270"/>
              <w:rPr>
                <w:rFonts w:cs="Arial"/>
                <w:b w:val="0"/>
                <w:sz w:val="18"/>
                <w:szCs w:val="18"/>
              </w:rPr>
            </w:pPr>
            <w:r w:rsidRPr="003D5B4D">
              <w:rPr>
                <w:rFonts w:cs="Arial"/>
                <w:b w:val="0"/>
                <w:sz w:val="18"/>
                <w:szCs w:val="18"/>
              </w:rPr>
              <w:t>Turn</w:t>
            </w:r>
          </w:p>
          <w:p w14:paraId="27CED6EF" w14:textId="77777777" w:rsidR="00E46282" w:rsidRPr="003D5B4D" w:rsidRDefault="00E46282" w:rsidP="007A4851">
            <w:pPr>
              <w:pStyle w:val="Footer"/>
              <w:numPr>
                <w:ilvl w:val="0"/>
                <w:numId w:val="4"/>
              </w:numPr>
              <w:spacing w:before="60" w:after="60" w:line="264" w:lineRule="auto"/>
              <w:ind w:left="702" w:hanging="270"/>
              <w:rPr>
                <w:rFonts w:cs="Arial"/>
                <w:b w:val="0"/>
                <w:sz w:val="18"/>
                <w:szCs w:val="18"/>
              </w:rPr>
            </w:pPr>
            <w:r w:rsidRPr="003D5B4D">
              <w:rPr>
                <w:rFonts w:cs="Arial"/>
                <w:b w:val="0"/>
                <w:sz w:val="18"/>
                <w:szCs w:val="18"/>
              </w:rPr>
              <w:t>Return to the chair</w:t>
            </w:r>
          </w:p>
          <w:p w14:paraId="27CED6F0" w14:textId="77777777" w:rsidR="00E46282" w:rsidRPr="003D5B4D" w:rsidRDefault="00E46282" w:rsidP="007A4851">
            <w:pPr>
              <w:pStyle w:val="Footer"/>
              <w:numPr>
                <w:ilvl w:val="0"/>
                <w:numId w:val="4"/>
              </w:numPr>
              <w:spacing w:before="60" w:after="120" w:line="264" w:lineRule="auto"/>
              <w:ind w:left="702" w:hanging="270"/>
              <w:rPr>
                <w:rFonts w:cs="Arial"/>
                <w:b w:val="0"/>
                <w:sz w:val="18"/>
                <w:szCs w:val="18"/>
              </w:rPr>
            </w:pPr>
            <w:r w:rsidRPr="003D5B4D">
              <w:rPr>
                <w:rFonts w:cs="Arial"/>
                <w:b w:val="0"/>
                <w:sz w:val="18"/>
                <w:szCs w:val="18"/>
              </w:rPr>
              <w:t xml:space="preserve">Sit down </w:t>
            </w:r>
          </w:p>
        </w:tc>
      </w:tr>
      <w:tr w:rsidR="009E0506" w:rsidRPr="003D5B4D" w14:paraId="27CED6F6" w14:textId="77777777" w:rsidTr="00575BAD">
        <w:tc>
          <w:tcPr>
            <w:tcW w:w="9810" w:type="dxa"/>
          </w:tcPr>
          <w:p w14:paraId="27CED6F2" w14:textId="77777777" w:rsidR="009E0506" w:rsidRPr="003D5B4D" w:rsidRDefault="009E0506" w:rsidP="007A4851">
            <w:pPr>
              <w:pStyle w:val="Footer"/>
              <w:numPr>
                <w:ilvl w:val="0"/>
                <w:numId w:val="6"/>
              </w:numPr>
              <w:spacing w:before="120" w:after="120" w:line="264" w:lineRule="auto"/>
              <w:rPr>
                <w:rFonts w:cs="Arial"/>
                <w:b w:val="0"/>
                <w:sz w:val="18"/>
                <w:szCs w:val="18"/>
              </w:rPr>
            </w:pPr>
            <w:r w:rsidRPr="003D5B4D">
              <w:rPr>
                <w:rFonts w:cs="Arial"/>
                <w:b w:val="0"/>
                <w:sz w:val="18"/>
                <w:szCs w:val="18"/>
              </w:rPr>
              <w:t>Record time for each test:</w:t>
            </w:r>
          </w:p>
          <w:p w14:paraId="27CED6F3" w14:textId="77777777" w:rsidR="009E0506" w:rsidRPr="003D5B4D" w:rsidRDefault="009E0506" w:rsidP="007A4851">
            <w:pPr>
              <w:pStyle w:val="Footer"/>
              <w:tabs>
                <w:tab w:val="left" w:pos="346"/>
              </w:tabs>
              <w:spacing w:before="40" w:after="40" w:line="264" w:lineRule="auto"/>
              <w:ind w:left="612" w:hanging="252"/>
              <w:rPr>
                <w:rFonts w:cs="Arial"/>
                <w:b w:val="0"/>
                <w:sz w:val="18"/>
                <w:szCs w:val="18"/>
              </w:rPr>
            </w:pPr>
            <w:r w:rsidRPr="003D5B4D">
              <w:rPr>
                <w:rFonts w:cs="Arial"/>
                <w:b w:val="0"/>
                <w:sz w:val="18"/>
                <w:szCs w:val="18"/>
              </w:rPr>
              <w:t>Test 1: _____ seconds</w:t>
            </w:r>
          </w:p>
          <w:p w14:paraId="27CED6F4" w14:textId="77777777" w:rsidR="009E0506" w:rsidRPr="003D5B4D" w:rsidRDefault="009E0506" w:rsidP="007A4851">
            <w:pPr>
              <w:pStyle w:val="Footer"/>
              <w:tabs>
                <w:tab w:val="left" w:pos="346"/>
              </w:tabs>
              <w:spacing w:before="40" w:after="40" w:line="264" w:lineRule="auto"/>
              <w:ind w:left="612" w:hanging="252"/>
              <w:rPr>
                <w:rFonts w:cs="Arial"/>
                <w:b w:val="0"/>
                <w:sz w:val="18"/>
                <w:szCs w:val="18"/>
              </w:rPr>
            </w:pPr>
            <w:r w:rsidRPr="003D5B4D">
              <w:rPr>
                <w:rFonts w:cs="Arial"/>
                <w:b w:val="0"/>
                <w:sz w:val="18"/>
                <w:szCs w:val="18"/>
              </w:rPr>
              <w:t>Test 2: _____ seconds</w:t>
            </w:r>
          </w:p>
          <w:p w14:paraId="27CED6F5" w14:textId="77777777" w:rsidR="009E0506" w:rsidRPr="003D5B4D" w:rsidRDefault="009E0506" w:rsidP="007A4851">
            <w:pPr>
              <w:pStyle w:val="Footer"/>
              <w:tabs>
                <w:tab w:val="left" w:pos="346"/>
              </w:tabs>
              <w:spacing w:before="40" w:after="120" w:line="264" w:lineRule="auto"/>
              <w:ind w:left="619" w:hanging="259"/>
              <w:rPr>
                <w:rFonts w:cs="Arial"/>
                <w:b w:val="0"/>
                <w:sz w:val="18"/>
                <w:szCs w:val="18"/>
              </w:rPr>
            </w:pPr>
            <w:r w:rsidRPr="003D5B4D">
              <w:rPr>
                <w:rFonts w:cs="Arial"/>
                <w:b w:val="0"/>
                <w:sz w:val="18"/>
                <w:szCs w:val="18"/>
              </w:rPr>
              <w:t>Test 3: _____ seconds</w:t>
            </w:r>
          </w:p>
        </w:tc>
      </w:tr>
      <w:tr w:rsidR="00D312D2" w:rsidRPr="003D5B4D" w14:paraId="27CED6FB" w14:textId="77777777" w:rsidTr="00575BAD">
        <w:tc>
          <w:tcPr>
            <w:tcW w:w="9810" w:type="dxa"/>
          </w:tcPr>
          <w:p w14:paraId="27CED6F7" w14:textId="77777777" w:rsidR="00D312D2" w:rsidRPr="003D5B4D" w:rsidRDefault="00D312D2" w:rsidP="007A4851">
            <w:pPr>
              <w:pStyle w:val="Footer"/>
              <w:numPr>
                <w:ilvl w:val="0"/>
                <w:numId w:val="6"/>
              </w:numPr>
              <w:spacing w:before="120" w:after="120" w:line="264" w:lineRule="auto"/>
              <w:rPr>
                <w:rFonts w:cs="Arial"/>
                <w:b w:val="0"/>
                <w:sz w:val="18"/>
                <w:szCs w:val="18"/>
              </w:rPr>
            </w:pPr>
            <w:r w:rsidRPr="003D5B4D">
              <w:rPr>
                <w:rFonts w:cs="Arial"/>
                <w:b w:val="0"/>
                <w:sz w:val="18"/>
                <w:szCs w:val="18"/>
              </w:rPr>
              <w:t xml:space="preserve">Record </w:t>
            </w:r>
            <w:r w:rsidR="004955B4" w:rsidRPr="003D5B4D">
              <w:rPr>
                <w:rFonts w:cs="Arial"/>
                <w:b w:val="0"/>
                <w:sz w:val="18"/>
                <w:szCs w:val="18"/>
              </w:rPr>
              <w:t xml:space="preserve">patient’s </w:t>
            </w:r>
            <w:r w:rsidRPr="003D5B4D">
              <w:rPr>
                <w:rFonts w:cs="Arial"/>
                <w:b w:val="0"/>
                <w:sz w:val="18"/>
                <w:szCs w:val="18"/>
              </w:rPr>
              <w:t>mobility based on the following scale:</w:t>
            </w:r>
          </w:p>
          <w:p w14:paraId="27CED6F8" w14:textId="77777777" w:rsidR="00D312D2" w:rsidRPr="003D5B4D" w:rsidRDefault="00D312D2" w:rsidP="007A4851">
            <w:pPr>
              <w:pStyle w:val="Footer"/>
              <w:numPr>
                <w:ilvl w:val="0"/>
                <w:numId w:val="7"/>
              </w:numPr>
              <w:spacing w:before="60" w:after="60" w:line="264" w:lineRule="auto"/>
              <w:ind w:left="792"/>
              <w:rPr>
                <w:rFonts w:cs="Arial"/>
                <w:b w:val="0"/>
                <w:sz w:val="18"/>
                <w:szCs w:val="18"/>
              </w:rPr>
            </w:pPr>
            <w:r w:rsidRPr="003D5B4D">
              <w:rPr>
                <w:rFonts w:cs="Arial"/>
                <w:b w:val="0"/>
                <w:sz w:val="18"/>
                <w:szCs w:val="18"/>
              </w:rPr>
              <w:t xml:space="preserve">&lt;10 seconds = </w:t>
            </w:r>
            <w:r w:rsidRPr="003D5B4D">
              <w:rPr>
                <w:rFonts w:cs="Arial"/>
                <w:bCs/>
                <w:i/>
                <w:iCs/>
                <w:sz w:val="18"/>
                <w:szCs w:val="18"/>
              </w:rPr>
              <w:t>Freely mobile</w:t>
            </w:r>
          </w:p>
          <w:p w14:paraId="27CED6F9" w14:textId="77777777" w:rsidR="00D312D2" w:rsidRPr="003D5B4D" w:rsidRDefault="00D312D2" w:rsidP="007A4851">
            <w:pPr>
              <w:pStyle w:val="Footer"/>
              <w:numPr>
                <w:ilvl w:val="0"/>
                <w:numId w:val="7"/>
              </w:numPr>
              <w:spacing w:before="60" w:after="60" w:line="264" w:lineRule="auto"/>
              <w:ind w:left="792"/>
              <w:rPr>
                <w:rFonts w:cs="Arial"/>
                <w:b w:val="0"/>
                <w:sz w:val="18"/>
                <w:szCs w:val="18"/>
              </w:rPr>
            </w:pPr>
            <w:r w:rsidRPr="003D5B4D">
              <w:rPr>
                <w:rFonts w:cs="Arial"/>
                <w:b w:val="0"/>
                <w:sz w:val="18"/>
                <w:szCs w:val="18"/>
              </w:rPr>
              <w:t xml:space="preserve">10-20 seconds = </w:t>
            </w:r>
            <w:r w:rsidRPr="003D5B4D">
              <w:rPr>
                <w:rFonts w:cs="Arial"/>
                <w:bCs/>
                <w:i/>
                <w:iCs/>
                <w:sz w:val="18"/>
                <w:szCs w:val="18"/>
              </w:rPr>
              <w:t>Mostly independent</w:t>
            </w:r>
            <w:r w:rsidRPr="003D5B4D">
              <w:rPr>
                <w:rFonts w:cs="Arial"/>
                <w:b w:val="0"/>
                <w:sz w:val="18"/>
                <w:szCs w:val="18"/>
              </w:rPr>
              <w:t>, consider further evaluation</w:t>
            </w:r>
          </w:p>
          <w:p w14:paraId="27CED6FA" w14:textId="77777777" w:rsidR="00D312D2" w:rsidRPr="003D5B4D" w:rsidRDefault="00D312D2" w:rsidP="007A4851">
            <w:pPr>
              <w:pStyle w:val="Footer"/>
              <w:numPr>
                <w:ilvl w:val="0"/>
                <w:numId w:val="7"/>
              </w:numPr>
              <w:spacing w:before="60" w:after="120" w:line="264" w:lineRule="auto"/>
              <w:ind w:left="792"/>
              <w:rPr>
                <w:rFonts w:cs="Arial"/>
                <w:b w:val="0"/>
                <w:sz w:val="18"/>
                <w:szCs w:val="18"/>
              </w:rPr>
            </w:pPr>
            <w:r w:rsidRPr="003D5B4D">
              <w:rPr>
                <w:rFonts w:cs="Arial"/>
                <w:b w:val="0"/>
                <w:sz w:val="18"/>
                <w:szCs w:val="18"/>
              </w:rPr>
              <w:t xml:space="preserve">&gt;20 seconds = </w:t>
            </w:r>
            <w:r w:rsidRPr="003D5B4D">
              <w:rPr>
                <w:rFonts w:cs="Arial"/>
                <w:bCs/>
                <w:i/>
                <w:iCs/>
                <w:sz w:val="18"/>
                <w:szCs w:val="18"/>
              </w:rPr>
              <w:t>Variable or impa</w:t>
            </w:r>
            <w:r w:rsidR="00F27461" w:rsidRPr="003D5B4D">
              <w:rPr>
                <w:rFonts w:cs="Arial"/>
                <w:bCs/>
                <w:i/>
                <w:iCs/>
                <w:sz w:val="18"/>
                <w:szCs w:val="18"/>
              </w:rPr>
              <w:t>i</w:t>
            </w:r>
            <w:r w:rsidRPr="003D5B4D">
              <w:rPr>
                <w:rFonts w:cs="Arial"/>
                <w:bCs/>
                <w:i/>
                <w:iCs/>
                <w:sz w:val="18"/>
                <w:szCs w:val="18"/>
              </w:rPr>
              <w:t>red mobility</w:t>
            </w:r>
            <w:r w:rsidRPr="003D5B4D">
              <w:rPr>
                <w:rFonts w:cs="Arial"/>
                <w:b w:val="0"/>
                <w:sz w:val="18"/>
                <w:szCs w:val="18"/>
              </w:rPr>
              <w:t>, a multifactorial fall risk assessment should be peformed</w:t>
            </w:r>
          </w:p>
        </w:tc>
      </w:tr>
      <w:tr w:rsidR="004955B4" w:rsidRPr="003D5B4D" w14:paraId="27CED702" w14:textId="77777777" w:rsidTr="00575BAD">
        <w:tc>
          <w:tcPr>
            <w:tcW w:w="9810" w:type="dxa"/>
          </w:tcPr>
          <w:p w14:paraId="27CED6FC" w14:textId="77777777" w:rsidR="004955B4" w:rsidRPr="003D5B4D" w:rsidRDefault="004955B4" w:rsidP="007A4851">
            <w:pPr>
              <w:pStyle w:val="Footer"/>
              <w:numPr>
                <w:ilvl w:val="0"/>
                <w:numId w:val="6"/>
              </w:numPr>
              <w:spacing w:before="120" w:after="120" w:line="264" w:lineRule="auto"/>
              <w:rPr>
                <w:rFonts w:cs="Arial"/>
                <w:b w:val="0"/>
                <w:sz w:val="18"/>
                <w:szCs w:val="18"/>
              </w:rPr>
            </w:pPr>
            <w:r w:rsidRPr="003D5B4D">
              <w:rPr>
                <w:rFonts w:cs="Arial"/>
                <w:b w:val="0"/>
                <w:sz w:val="18"/>
                <w:szCs w:val="18"/>
              </w:rPr>
              <w:t>For patients who are not referred for a multifactorial fall risk assessment, the following strategies are further useful for reducing the risk of falls:</w:t>
            </w:r>
          </w:p>
          <w:p w14:paraId="27CED6FD" w14:textId="77777777" w:rsidR="004955B4" w:rsidRPr="003D5B4D" w:rsidRDefault="004955B4" w:rsidP="007A4851">
            <w:pPr>
              <w:pStyle w:val="Footer"/>
              <w:numPr>
                <w:ilvl w:val="0"/>
                <w:numId w:val="8"/>
              </w:numPr>
              <w:spacing w:before="0" w:after="120" w:line="264" w:lineRule="auto"/>
              <w:ind w:left="702"/>
              <w:rPr>
                <w:rFonts w:cs="Arial"/>
                <w:b w:val="0"/>
                <w:sz w:val="18"/>
                <w:szCs w:val="18"/>
              </w:rPr>
            </w:pPr>
            <w:r w:rsidRPr="003D5B4D">
              <w:rPr>
                <w:rFonts w:cs="Arial"/>
                <w:b w:val="0"/>
                <w:sz w:val="18"/>
                <w:szCs w:val="18"/>
              </w:rPr>
              <w:t xml:space="preserve">Conduct an </w:t>
            </w:r>
            <w:r w:rsidRPr="003D5B4D">
              <w:rPr>
                <w:rFonts w:cs="Arial"/>
                <w:b w:val="0"/>
                <w:i/>
                <w:iCs/>
                <w:sz w:val="18"/>
                <w:szCs w:val="18"/>
              </w:rPr>
              <w:t>Environmental Risk Assessment</w:t>
            </w:r>
            <w:r w:rsidRPr="003D5B4D">
              <w:rPr>
                <w:rFonts w:cs="Arial"/>
                <w:b w:val="0"/>
                <w:sz w:val="18"/>
                <w:szCs w:val="18"/>
              </w:rPr>
              <w:t xml:space="preserve"> and recommend adaptation</w:t>
            </w:r>
            <w:r w:rsidR="00F27461" w:rsidRPr="003D5B4D">
              <w:rPr>
                <w:rFonts w:cs="Arial"/>
                <w:b w:val="0"/>
                <w:sz w:val="18"/>
                <w:szCs w:val="18"/>
              </w:rPr>
              <w:t>s</w:t>
            </w:r>
            <w:r w:rsidRPr="003D5B4D">
              <w:rPr>
                <w:rFonts w:cs="Arial"/>
                <w:b w:val="0"/>
                <w:sz w:val="18"/>
                <w:szCs w:val="18"/>
              </w:rPr>
              <w:t xml:space="preserve"> or modification</w:t>
            </w:r>
            <w:r w:rsidR="00F27461" w:rsidRPr="003D5B4D">
              <w:rPr>
                <w:rFonts w:cs="Arial"/>
                <w:b w:val="0"/>
                <w:sz w:val="18"/>
                <w:szCs w:val="18"/>
              </w:rPr>
              <w:t>s</w:t>
            </w:r>
            <w:r w:rsidRPr="003D5B4D">
              <w:rPr>
                <w:rFonts w:cs="Arial"/>
                <w:b w:val="0"/>
                <w:sz w:val="18"/>
                <w:szCs w:val="18"/>
              </w:rPr>
              <w:t xml:space="preserve"> accordingly.</w:t>
            </w:r>
          </w:p>
          <w:p w14:paraId="27CED6FE" w14:textId="77777777" w:rsidR="004955B4" w:rsidRPr="003D5B4D" w:rsidRDefault="004955B4" w:rsidP="007A4851">
            <w:pPr>
              <w:pStyle w:val="Footer"/>
              <w:numPr>
                <w:ilvl w:val="0"/>
                <w:numId w:val="8"/>
              </w:numPr>
              <w:spacing w:before="0" w:after="120" w:line="264" w:lineRule="auto"/>
              <w:ind w:left="702"/>
              <w:rPr>
                <w:rFonts w:cs="Arial"/>
                <w:b w:val="0"/>
                <w:sz w:val="18"/>
                <w:szCs w:val="18"/>
              </w:rPr>
            </w:pPr>
            <w:r w:rsidRPr="003D5B4D">
              <w:rPr>
                <w:rFonts w:cs="Arial"/>
                <w:b w:val="0"/>
                <w:sz w:val="18"/>
                <w:szCs w:val="18"/>
              </w:rPr>
              <w:t xml:space="preserve">Conduct a </w:t>
            </w:r>
            <w:r w:rsidRPr="003D5B4D">
              <w:rPr>
                <w:rFonts w:cs="Arial"/>
                <w:b w:val="0"/>
                <w:i/>
                <w:iCs/>
                <w:sz w:val="18"/>
                <w:szCs w:val="18"/>
              </w:rPr>
              <w:t>Medication Reconciliation Assessment</w:t>
            </w:r>
            <w:r w:rsidRPr="003D5B4D">
              <w:rPr>
                <w:rFonts w:cs="Arial"/>
                <w:b w:val="0"/>
                <w:sz w:val="18"/>
                <w:szCs w:val="18"/>
              </w:rPr>
              <w:t xml:space="preserve"> and determine if there are psychoactive or other medications that the patient’s primary care provider may want to consider withdrawing or recommend minimal use. Fall risk may not have been assessed during an outpatient visit or may have changed since the last visit.</w:t>
            </w:r>
          </w:p>
          <w:p w14:paraId="27CED6FF" w14:textId="77777777" w:rsidR="004955B4" w:rsidRPr="003D5B4D" w:rsidRDefault="004955B4" w:rsidP="007A4851">
            <w:pPr>
              <w:pStyle w:val="Footer"/>
              <w:numPr>
                <w:ilvl w:val="0"/>
                <w:numId w:val="8"/>
              </w:numPr>
              <w:spacing w:before="0" w:after="120" w:line="264" w:lineRule="auto"/>
              <w:ind w:left="702"/>
              <w:rPr>
                <w:rFonts w:cs="Arial"/>
                <w:b w:val="0"/>
                <w:sz w:val="18"/>
                <w:szCs w:val="18"/>
              </w:rPr>
            </w:pPr>
            <w:r w:rsidRPr="003D5B4D">
              <w:rPr>
                <w:rFonts w:cs="Arial"/>
                <w:b w:val="0"/>
                <w:sz w:val="18"/>
                <w:szCs w:val="18"/>
              </w:rPr>
              <w:t xml:space="preserve">Determine if there is need for </w:t>
            </w:r>
            <w:r w:rsidRPr="003D5B4D">
              <w:rPr>
                <w:rFonts w:cs="Arial"/>
                <w:b w:val="0"/>
                <w:i/>
                <w:iCs/>
                <w:sz w:val="18"/>
                <w:szCs w:val="18"/>
              </w:rPr>
              <w:t>postural hypotension management</w:t>
            </w:r>
            <w:r w:rsidRPr="003D5B4D">
              <w:rPr>
                <w:rFonts w:cs="Arial"/>
                <w:b w:val="0"/>
                <w:sz w:val="18"/>
                <w:szCs w:val="18"/>
              </w:rPr>
              <w:t xml:space="preserve">. Discuss with patient’s primary care provider. </w:t>
            </w:r>
          </w:p>
          <w:p w14:paraId="27CED700" w14:textId="77777777" w:rsidR="004955B4" w:rsidRPr="003D5B4D" w:rsidRDefault="004955B4" w:rsidP="007A4851">
            <w:pPr>
              <w:pStyle w:val="Footer"/>
              <w:numPr>
                <w:ilvl w:val="0"/>
                <w:numId w:val="8"/>
              </w:numPr>
              <w:spacing w:before="0" w:after="120" w:line="264" w:lineRule="auto"/>
              <w:ind w:left="702"/>
              <w:rPr>
                <w:rFonts w:cs="Arial"/>
                <w:b w:val="0"/>
                <w:sz w:val="18"/>
                <w:szCs w:val="18"/>
              </w:rPr>
            </w:pPr>
            <w:r w:rsidRPr="003D5B4D">
              <w:rPr>
                <w:rFonts w:cs="Arial"/>
                <w:b w:val="0"/>
                <w:sz w:val="18"/>
                <w:szCs w:val="18"/>
              </w:rPr>
              <w:t xml:space="preserve">Determine if there are </w:t>
            </w:r>
            <w:r w:rsidRPr="003D5B4D">
              <w:rPr>
                <w:rFonts w:cs="Arial"/>
                <w:b w:val="0"/>
                <w:i/>
                <w:iCs/>
                <w:sz w:val="18"/>
                <w:szCs w:val="18"/>
              </w:rPr>
              <w:t>foot problems</w:t>
            </w:r>
            <w:r w:rsidRPr="003D5B4D">
              <w:rPr>
                <w:rFonts w:cs="Arial"/>
                <w:b w:val="0"/>
                <w:sz w:val="18"/>
                <w:szCs w:val="18"/>
              </w:rPr>
              <w:t xml:space="preserve"> that need management. Discuss with patient’s primary care provider if a referral to a podiatrist may be helpful.</w:t>
            </w:r>
          </w:p>
          <w:p w14:paraId="27CED701" w14:textId="77777777" w:rsidR="004955B4" w:rsidRPr="003D5B4D" w:rsidRDefault="004955B4" w:rsidP="007A4851">
            <w:pPr>
              <w:pStyle w:val="Footer"/>
              <w:numPr>
                <w:ilvl w:val="0"/>
                <w:numId w:val="8"/>
              </w:numPr>
              <w:spacing w:before="0" w:after="120" w:line="264" w:lineRule="auto"/>
              <w:ind w:left="706"/>
              <w:rPr>
                <w:rFonts w:cs="Arial"/>
                <w:b w:val="0"/>
                <w:sz w:val="18"/>
                <w:szCs w:val="18"/>
              </w:rPr>
            </w:pPr>
            <w:r w:rsidRPr="003D5B4D">
              <w:rPr>
                <w:rFonts w:cs="Arial"/>
                <w:b w:val="0"/>
                <w:sz w:val="18"/>
                <w:szCs w:val="18"/>
              </w:rPr>
              <w:t xml:space="preserve">Recommend </w:t>
            </w:r>
            <w:r w:rsidRPr="003D5B4D">
              <w:rPr>
                <w:rFonts w:cs="Arial"/>
                <w:b w:val="0"/>
                <w:i/>
                <w:iCs/>
                <w:sz w:val="18"/>
                <w:szCs w:val="18"/>
              </w:rPr>
              <w:t>balance, strength, and gait training exercise</w:t>
            </w:r>
            <w:r w:rsidRPr="003D5B4D">
              <w:rPr>
                <w:rFonts w:cs="Arial"/>
                <w:b w:val="0"/>
                <w:sz w:val="18"/>
                <w:szCs w:val="18"/>
              </w:rPr>
              <w:t>. Discuss with patient’s primary care provider if there is need for any specialized therapy.</w:t>
            </w:r>
          </w:p>
        </w:tc>
      </w:tr>
    </w:tbl>
    <w:p w14:paraId="27CED703" w14:textId="77777777" w:rsidR="00352621" w:rsidRDefault="00352621" w:rsidP="00575BAD">
      <w:pPr>
        <w:jc w:val="both"/>
        <w:rPr>
          <w:rFonts w:asciiTheme="majorBidi" w:hAnsiTheme="majorBidi" w:cstheme="majorBidi"/>
          <w:noProof/>
          <w:sz w:val="22"/>
          <w:szCs w:val="22"/>
        </w:rPr>
      </w:pPr>
    </w:p>
    <w:p w14:paraId="68BC57EA" w14:textId="77777777" w:rsidR="00C532DD" w:rsidRDefault="007A4851" w:rsidP="00C532DD">
      <w:pPr>
        <w:ind w:left="-720"/>
        <w:rPr>
          <w:rFonts w:asciiTheme="majorBidi" w:hAnsiTheme="majorBidi" w:cstheme="majorBidi"/>
          <w:noProof/>
          <w:sz w:val="22"/>
          <w:szCs w:val="22"/>
        </w:rPr>
      </w:pPr>
      <w:r>
        <w:rPr>
          <w:rFonts w:asciiTheme="majorBidi" w:hAnsiTheme="majorBidi" w:cstheme="majorBidi"/>
          <w:noProof/>
          <w:sz w:val="22"/>
          <w:szCs w:val="22"/>
        </w:rPr>
        <w:br w:type="page"/>
      </w:r>
    </w:p>
    <w:p w14:paraId="4C5DC59F" w14:textId="77777777" w:rsidR="00C532DD" w:rsidRDefault="00C532DD" w:rsidP="00C532DD">
      <w:pPr>
        <w:ind w:left="-720"/>
        <w:rPr>
          <w:rFonts w:asciiTheme="majorBidi" w:hAnsiTheme="majorBidi" w:cstheme="majorBidi"/>
          <w:noProof/>
          <w:sz w:val="22"/>
          <w:szCs w:val="22"/>
        </w:rPr>
      </w:pPr>
    </w:p>
    <w:p w14:paraId="4473389B" w14:textId="77777777" w:rsidR="00C532DD" w:rsidRDefault="00C532DD" w:rsidP="00C532DD">
      <w:pPr>
        <w:ind w:left="-720"/>
        <w:rPr>
          <w:rFonts w:asciiTheme="majorBidi" w:hAnsiTheme="majorBidi" w:cstheme="majorBidi"/>
          <w:noProof/>
          <w:sz w:val="22"/>
          <w:szCs w:val="22"/>
        </w:rPr>
      </w:pPr>
    </w:p>
    <w:p w14:paraId="134F75F7" w14:textId="77777777" w:rsidR="00C532DD" w:rsidRDefault="00C532DD" w:rsidP="00C532DD">
      <w:pPr>
        <w:ind w:left="-720"/>
        <w:rPr>
          <w:rFonts w:asciiTheme="majorBidi" w:hAnsiTheme="majorBidi" w:cstheme="majorBidi"/>
          <w:noProof/>
          <w:sz w:val="22"/>
          <w:szCs w:val="22"/>
        </w:rPr>
      </w:pPr>
    </w:p>
    <w:p w14:paraId="6A6D4E88" w14:textId="77777777" w:rsidR="00C532DD" w:rsidRDefault="00C532DD" w:rsidP="00C532DD">
      <w:pPr>
        <w:ind w:left="-720"/>
        <w:rPr>
          <w:rFonts w:asciiTheme="majorBidi" w:hAnsiTheme="majorBidi" w:cstheme="majorBidi"/>
          <w:noProof/>
          <w:sz w:val="22"/>
          <w:szCs w:val="22"/>
        </w:rPr>
      </w:pPr>
    </w:p>
    <w:p w14:paraId="7E6AB462" w14:textId="77777777" w:rsidR="00C532DD" w:rsidRDefault="00C532DD" w:rsidP="00C532DD">
      <w:pPr>
        <w:ind w:left="-720"/>
        <w:rPr>
          <w:rFonts w:asciiTheme="majorBidi" w:hAnsiTheme="majorBidi" w:cstheme="majorBidi"/>
          <w:noProof/>
          <w:sz w:val="22"/>
          <w:szCs w:val="22"/>
        </w:rPr>
      </w:pPr>
    </w:p>
    <w:p w14:paraId="5E9712E7" w14:textId="77777777" w:rsidR="00C532DD" w:rsidRDefault="00C532DD" w:rsidP="00C532DD">
      <w:pPr>
        <w:ind w:left="-720"/>
        <w:rPr>
          <w:rFonts w:asciiTheme="majorBidi" w:hAnsiTheme="majorBidi" w:cstheme="majorBidi"/>
          <w:noProof/>
          <w:sz w:val="22"/>
          <w:szCs w:val="22"/>
        </w:rPr>
      </w:pPr>
    </w:p>
    <w:p w14:paraId="64BD1922" w14:textId="77777777" w:rsidR="00C532DD" w:rsidRDefault="00C532DD" w:rsidP="00C532DD">
      <w:pPr>
        <w:ind w:left="-720"/>
        <w:rPr>
          <w:rFonts w:asciiTheme="majorBidi" w:hAnsiTheme="majorBidi" w:cstheme="majorBidi"/>
          <w:noProof/>
          <w:sz w:val="22"/>
          <w:szCs w:val="22"/>
        </w:rPr>
      </w:pPr>
    </w:p>
    <w:p w14:paraId="457A18CC" w14:textId="77777777" w:rsidR="00C532DD" w:rsidRDefault="00C532DD" w:rsidP="00C532DD">
      <w:pPr>
        <w:ind w:left="-720"/>
        <w:rPr>
          <w:rFonts w:asciiTheme="majorBidi" w:hAnsiTheme="majorBidi" w:cstheme="majorBidi"/>
          <w:noProof/>
          <w:sz w:val="22"/>
          <w:szCs w:val="22"/>
        </w:rPr>
      </w:pPr>
    </w:p>
    <w:p w14:paraId="78163614" w14:textId="77777777" w:rsidR="00C532DD" w:rsidRDefault="00C532DD" w:rsidP="00C532DD">
      <w:pPr>
        <w:ind w:left="-720"/>
        <w:rPr>
          <w:rFonts w:asciiTheme="majorBidi" w:hAnsiTheme="majorBidi" w:cstheme="majorBidi"/>
          <w:noProof/>
          <w:sz w:val="22"/>
          <w:szCs w:val="22"/>
        </w:rPr>
      </w:pPr>
    </w:p>
    <w:p w14:paraId="072593A8" w14:textId="77777777" w:rsidR="00C532DD" w:rsidRDefault="00C532DD" w:rsidP="00C532DD">
      <w:pPr>
        <w:ind w:left="-720"/>
        <w:rPr>
          <w:rFonts w:asciiTheme="majorBidi" w:hAnsiTheme="majorBidi" w:cstheme="majorBidi"/>
          <w:noProof/>
          <w:sz w:val="22"/>
          <w:szCs w:val="22"/>
        </w:rPr>
      </w:pPr>
    </w:p>
    <w:p w14:paraId="479E4735" w14:textId="77777777" w:rsidR="00C532DD" w:rsidRDefault="00C532DD" w:rsidP="00C532DD">
      <w:pPr>
        <w:ind w:left="-720"/>
        <w:rPr>
          <w:rFonts w:asciiTheme="majorBidi" w:hAnsiTheme="majorBidi" w:cstheme="majorBidi"/>
          <w:noProof/>
          <w:sz w:val="22"/>
          <w:szCs w:val="22"/>
        </w:rPr>
      </w:pPr>
    </w:p>
    <w:p w14:paraId="1E1E986B" w14:textId="77777777" w:rsidR="00C532DD" w:rsidRDefault="00C532DD" w:rsidP="00C532DD">
      <w:pPr>
        <w:ind w:left="-720"/>
        <w:rPr>
          <w:rFonts w:asciiTheme="majorBidi" w:hAnsiTheme="majorBidi" w:cstheme="majorBidi"/>
          <w:noProof/>
          <w:sz w:val="22"/>
          <w:szCs w:val="22"/>
        </w:rPr>
      </w:pPr>
    </w:p>
    <w:p w14:paraId="16CA0462" w14:textId="77777777" w:rsidR="00C532DD" w:rsidRDefault="00C532DD" w:rsidP="00C532DD">
      <w:pPr>
        <w:ind w:left="-720"/>
        <w:rPr>
          <w:rFonts w:asciiTheme="majorBidi" w:hAnsiTheme="majorBidi" w:cstheme="majorBidi"/>
          <w:noProof/>
          <w:sz w:val="22"/>
          <w:szCs w:val="22"/>
        </w:rPr>
      </w:pPr>
    </w:p>
    <w:p w14:paraId="5F16F054" w14:textId="77777777" w:rsidR="00C532DD" w:rsidRDefault="00C532DD" w:rsidP="00C532DD">
      <w:pPr>
        <w:ind w:left="-720"/>
        <w:rPr>
          <w:rFonts w:asciiTheme="majorBidi" w:hAnsiTheme="majorBidi" w:cstheme="majorBidi"/>
          <w:noProof/>
          <w:sz w:val="22"/>
          <w:szCs w:val="22"/>
        </w:rPr>
      </w:pPr>
    </w:p>
    <w:p w14:paraId="0E0EA05C" w14:textId="77777777" w:rsidR="00C532DD" w:rsidRDefault="00C532DD" w:rsidP="00C532DD">
      <w:pPr>
        <w:ind w:left="-720"/>
        <w:rPr>
          <w:rFonts w:asciiTheme="majorBidi" w:hAnsiTheme="majorBidi" w:cstheme="majorBidi"/>
          <w:noProof/>
          <w:sz w:val="22"/>
          <w:szCs w:val="22"/>
        </w:rPr>
      </w:pPr>
    </w:p>
    <w:p w14:paraId="622A94BB" w14:textId="77777777" w:rsidR="00C532DD" w:rsidRDefault="00C532DD" w:rsidP="00C532DD">
      <w:pPr>
        <w:ind w:left="-720"/>
        <w:rPr>
          <w:rFonts w:asciiTheme="majorBidi" w:hAnsiTheme="majorBidi" w:cstheme="majorBidi"/>
          <w:noProof/>
          <w:sz w:val="22"/>
          <w:szCs w:val="22"/>
        </w:rPr>
      </w:pPr>
    </w:p>
    <w:p w14:paraId="1698A353" w14:textId="77777777" w:rsidR="00C532DD" w:rsidRDefault="00C532DD" w:rsidP="00C532DD">
      <w:pPr>
        <w:ind w:left="-720"/>
        <w:rPr>
          <w:rFonts w:asciiTheme="majorBidi" w:hAnsiTheme="majorBidi" w:cstheme="majorBidi"/>
          <w:noProof/>
          <w:sz w:val="22"/>
          <w:szCs w:val="22"/>
        </w:rPr>
      </w:pPr>
    </w:p>
    <w:p w14:paraId="78BE7560" w14:textId="77777777" w:rsidR="00C532DD" w:rsidRDefault="00C532DD" w:rsidP="00C532DD">
      <w:pPr>
        <w:ind w:left="-720"/>
        <w:rPr>
          <w:rFonts w:asciiTheme="majorBidi" w:hAnsiTheme="majorBidi" w:cstheme="majorBidi"/>
          <w:noProof/>
          <w:sz w:val="22"/>
          <w:szCs w:val="22"/>
        </w:rPr>
      </w:pPr>
    </w:p>
    <w:p w14:paraId="3DA9D5FE" w14:textId="77777777" w:rsidR="00C532DD" w:rsidRDefault="00C532DD" w:rsidP="00C532DD">
      <w:pPr>
        <w:ind w:left="-720"/>
        <w:rPr>
          <w:rFonts w:asciiTheme="majorBidi" w:hAnsiTheme="majorBidi" w:cstheme="majorBidi"/>
          <w:noProof/>
          <w:sz w:val="22"/>
          <w:szCs w:val="22"/>
        </w:rPr>
      </w:pPr>
    </w:p>
    <w:p w14:paraId="37833D54" w14:textId="77777777" w:rsidR="00C532DD" w:rsidRDefault="00C532DD" w:rsidP="00C532DD">
      <w:pPr>
        <w:ind w:left="-720"/>
        <w:rPr>
          <w:rFonts w:asciiTheme="majorBidi" w:hAnsiTheme="majorBidi" w:cstheme="majorBidi"/>
          <w:noProof/>
          <w:sz w:val="22"/>
          <w:szCs w:val="22"/>
        </w:rPr>
      </w:pPr>
    </w:p>
    <w:p w14:paraId="40D48101" w14:textId="77777777" w:rsidR="00C532DD" w:rsidRDefault="00C532DD" w:rsidP="00C532DD">
      <w:pPr>
        <w:ind w:left="-720"/>
        <w:rPr>
          <w:rFonts w:asciiTheme="majorBidi" w:hAnsiTheme="majorBidi" w:cstheme="majorBidi"/>
          <w:noProof/>
          <w:sz w:val="22"/>
          <w:szCs w:val="22"/>
        </w:rPr>
      </w:pPr>
    </w:p>
    <w:p w14:paraId="3365D3C3" w14:textId="77777777" w:rsidR="00C532DD" w:rsidRDefault="00C532DD" w:rsidP="00C532DD">
      <w:pPr>
        <w:ind w:left="-720"/>
        <w:rPr>
          <w:rFonts w:asciiTheme="majorBidi" w:hAnsiTheme="majorBidi" w:cstheme="majorBidi"/>
          <w:noProof/>
          <w:sz w:val="22"/>
          <w:szCs w:val="22"/>
        </w:rPr>
      </w:pPr>
    </w:p>
    <w:p w14:paraId="6479B5DB" w14:textId="77777777" w:rsidR="00C532DD" w:rsidRDefault="00C532DD" w:rsidP="00C532DD">
      <w:pPr>
        <w:ind w:left="-720"/>
        <w:rPr>
          <w:rFonts w:asciiTheme="majorBidi" w:hAnsiTheme="majorBidi" w:cstheme="majorBidi"/>
          <w:noProof/>
          <w:sz w:val="22"/>
          <w:szCs w:val="22"/>
        </w:rPr>
      </w:pPr>
    </w:p>
    <w:p w14:paraId="2C42807B" w14:textId="77777777" w:rsidR="00C532DD" w:rsidRDefault="00C532DD" w:rsidP="00C532DD">
      <w:pPr>
        <w:ind w:left="-720"/>
        <w:rPr>
          <w:rFonts w:asciiTheme="majorBidi" w:hAnsiTheme="majorBidi" w:cstheme="majorBidi"/>
          <w:noProof/>
          <w:sz w:val="22"/>
          <w:szCs w:val="22"/>
        </w:rPr>
      </w:pPr>
    </w:p>
    <w:p w14:paraId="0E47B412" w14:textId="77777777" w:rsidR="00C532DD" w:rsidRDefault="00C532DD" w:rsidP="00C532DD">
      <w:pPr>
        <w:ind w:left="-720"/>
        <w:rPr>
          <w:rFonts w:asciiTheme="majorBidi" w:hAnsiTheme="majorBidi" w:cstheme="majorBidi"/>
          <w:noProof/>
          <w:sz w:val="22"/>
          <w:szCs w:val="22"/>
        </w:rPr>
      </w:pPr>
    </w:p>
    <w:p w14:paraId="6FD3D1A8" w14:textId="77777777" w:rsidR="00C532DD" w:rsidRDefault="00C532DD" w:rsidP="00C532DD">
      <w:pPr>
        <w:ind w:left="-720"/>
        <w:rPr>
          <w:rFonts w:asciiTheme="majorBidi" w:hAnsiTheme="majorBidi" w:cstheme="majorBidi"/>
          <w:noProof/>
          <w:sz w:val="22"/>
          <w:szCs w:val="22"/>
        </w:rPr>
      </w:pPr>
    </w:p>
    <w:p w14:paraId="3C4D4EDD" w14:textId="77777777" w:rsidR="00C532DD" w:rsidRDefault="00C532DD" w:rsidP="00C532DD">
      <w:pPr>
        <w:ind w:left="-720"/>
        <w:rPr>
          <w:rFonts w:asciiTheme="majorBidi" w:hAnsiTheme="majorBidi" w:cstheme="majorBidi"/>
          <w:noProof/>
          <w:sz w:val="22"/>
          <w:szCs w:val="22"/>
        </w:rPr>
      </w:pPr>
    </w:p>
    <w:p w14:paraId="7CD7425B" w14:textId="3A640C3B" w:rsidR="00C532DD" w:rsidRDefault="00E80C0C" w:rsidP="00E80C0C">
      <w:pPr>
        <w:tabs>
          <w:tab w:val="left" w:pos="938"/>
          <w:tab w:val="center" w:pos="4320"/>
        </w:tabs>
        <w:ind w:left="-720"/>
        <w:jc w:val="left"/>
        <w:rPr>
          <w:rFonts w:asciiTheme="majorBidi" w:hAnsiTheme="majorBidi" w:cstheme="majorBidi"/>
          <w:noProof/>
          <w:sz w:val="22"/>
          <w:szCs w:val="22"/>
        </w:rPr>
      </w:pPr>
      <w:r>
        <w:rPr>
          <w:rFonts w:asciiTheme="majorBidi" w:hAnsiTheme="majorBidi" w:cstheme="majorBidi"/>
          <w:noProof/>
          <w:sz w:val="22"/>
          <w:szCs w:val="22"/>
        </w:rPr>
        <w:tab/>
      </w:r>
      <w:r>
        <w:rPr>
          <w:rFonts w:asciiTheme="majorBidi" w:hAnsiTheme="majorBidi" w:cstheme="majorBidi"/>
          <w:noProof/>
          <w:sz w:val="22"/>
          <w:szCs w:val="22"/>
        </w:rPr>
        <w:tab/>
      </w:r>
    </w:p>
    <w:p w14:paraId="6919A799" w14:textId="77777777" w:rsidR="00C532DD" w:rsidRDefault="00C532DD" w:rsidP="00C532DD">
      <w:pPr>
        <w:ind w:left="-720"/>
        <w:rPr>
          <w:rFonts w:asciiTheme="majorBidi" w:hAnsiTheme="majorBidi" w:cstheme="majorBidi"/>
          <w:noProof/>
          <w:sz w:val="22"/>
          <w:szCs w:val="22"/>
        </w:rPr>
      </w:pPr>
    </w:p>
    <w:p w14:paraId="0DDB8FEA" w14:textId="29B1F5DB" w:rsidR="00C532DD" w:rsidRPr="00D936A1" w:rsidRDefault="00C532DD" w:rsidP="00ED3721">
      <w:pPr>
        <w:ind w:left="-180" w:right="-180"/>
        <w:jc w:val="both"/>
        <w:rPr>
          <w:rFonts w:asciiTheme="minorHAnsi" w:hAnsiTheme="minorHAnsi"/>
          <w:sz w:val="18"/>
          <w:szCs w:val="18"/>
        </w:rPr>
      </w:pPr>
      <w:proofErr w:type="gramStart"/>
      <w:r w:rsidRPr="00D936A1">
        <w:rPr>
          <w:rFonts w:asciiTheme="minorHAnsi" w:hAnsiTheme="minorHAnsi"/>
          <w:sz w:val="18"/>
          <w:szCs w:val="18"/>
        </w:rPr>
        <w:t xml:space="preserve">Copyright © 2014 </w:t>
      </w:r>
      <w:proofErr w:type="spellStart"/>
      <w:r w:rsidRPr="00D936A1">
        <w:rPr>
          <w:rFonts w:asciiTheme="minorHAnsi" w:hAnsiTheme="minorHAnsi"/>
          <w:sz w:val="18"/>
          <w:szCs w:val="18"/>
        </w:rPr>
        <w:t>Stratis</w:t>
      </w:r>
      <w:proofErr w:type="spellEnd"/>
      <w:r w:rsidRPr="00D936A1">
        <w:rPr>
          <w:rFonts w:asciiTheme="minorHAnsi" w:hAnsiTheme="minorHAnsi"/>
          <w:sz w:val="18"/>
          <w:szCs w:val="18"/>
        </w:rPr>
        <w:t xml:space="preserve"> Health and KHA REACH.</w:t>
      </w:r>
      <w:proofErr w:type="gramEnd"/>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007F7332">
        <w:rPr>
          <w:rFonts w:asciiTheme="minorHAnsi" w:hAnsiTheme="minorHAnsi"/>
          <w:sz w:val="18"/>
          <w:szCs w:val="18"/>
        </w:rPr>
        <w:t xml:space="preserve">   </w:t>
      </w:r>
      <w:r w:rsidR="00ED3721">
        <w:rPr>
          <w:rFonts w:asciiTheme="minorHAnsi" w:hAnsiTheme="minorHAnsi"/>
          <w:sz w:val="18"/>
          <w:szCs w:val="18"/>
        </w:rPr>
        <w:t xml:space="preserve">           </w:t>
      </w:r>
      <w:r w:rsidR="007F7332">
        <w:rPr>
          <w:rFonts w:asciiTheme="minorHAnsi" w:hAnsiTheme="minorHAnsi"/>
          <w:sz w:val="18"/>
          <w:szCs w:val="18"/>
        </w:rPr>
        <w:t xml:space="preserve"> Updated 01/05/2015</w:t>
      </w:r>
    </w:p>
    <w:p w14:paraId="3D3AA3A3" w14:textId="183F933E" w:rsidR="007A4851" w:rsidRDefault="00C532DD" w:rsidP="00C532DD">
      <w:pPr>
        <w:pStyle w:val="credits"/>
        <w:ind w:left="-180"/>
        <w:rPr>
          <w:rFonts w:asciiTheme="majorBidi" w:hAnsiTheme="majorBidi" w:cstheme="majorBidi"/>
          <w:sz w:val="22"/>
          <w:szCs w:val="22"/>
        </w:rPr>
      </w:pPr>
      <w:r w:rsidRPr="001B47C5">
        <w:drawing>
          <wp:inline distT="0" distB="0" distL="0" distR="0" wp14:anchorId="3DE99D52" wp14:editId="46453984">
            <wp:extent cx="6054780" cy="1183004"/>
            <wp:effectExtent l="0" t="0" r="3175" b="0"/>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sectPr w:rsidR="007A4851" w:rsidSect="00E80C0C">
      <w:footerReference w:type="default" r:id="rId16"/>
      <w:type w:val="continuous"/>
      <w:pgSz w:w="12240" w:h="15840" w:code="1"/>
      <w:pgMar w:top="1170" w:right="1440" w:bottom="135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26CAF" w14:textId="77777777" w:rsidR="00B43D59" w:rsidRDefault="00B43D59">
      <w:r>
        <w:separator/>
      </w:r>
    </w:p>
  </w:endnote>
  <w:endnote w:type="continuationSeparator" w:id="0">
    <w:p w14:paraId="7FB60095" w14:textId="77777777" w:rsidR="00B43D59" w:rsidRDefault="00B43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2C4C2" w14:textId="47863CB3" w:rsidR="00A877FA" w:rsidRPr="00ED3361" w:rsidRDefault="00A877FA" w:rsidP="00A877FA">
    <w:pPr>
      <w:pStyle w:val="Footer"/>
      <w:tabs>
        <w:tab w:val="clear" w:pos="8640"/>
        <w:tab w:val="right" w:pos="9630"/>
      </w:tabs>
      <w:ind w:right="-900"/>
    </w:pPr>
    <w:r>
      <w:drawing>
        <wp:anchor distT="0" distB="0" distL="114300" distR="114300" simplePos="0" relativeHeight="251659264" behindDoc="1" locked="0" layoutInCell="1" allowOverlap="1" wp14:anchorId="17830B1D" wp14:editId="194E19B3">
          <wp:simplePos x="0" y="0"/>
          <wp:positionH relativeFrom="page">
            <wp:posOffset>375285</wp:posOffset>
          </wp:positionH>
          <wp:positionV relativeFrom="paragraph">
            <wp:posOffset>192243</wp:posOffset>
          </wp:positionV>
          <wp:extent cx="7038045" cy="200552"/>
          <wp:effectExtent l="0" t="0" r="0" b="9525"/>
          <wp:wrapNone/>
          <wp:docPr id="4" name="Picture 4"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Section 4.17</w:t>
    </w:r>
    <w:r w:rsidR="001629C9">
      <w:rPr>
        <w:lang w:eastAsia="zh-TW"/>
      </w:rPr>
      <w:t>.4</w:t>
    </w:r>
    <w:r>
      <w:rPr>
        <w:lang w:eastAsia="zh-TW"/>
      </w:rPr>
      <w:t xml:space="preserve"> Implement–Fall Risk Assessment Template - </w:t>
    </w:r>
    <w:r>
      <w:rPr>
        <w:noProof w:val="0"/>
        <w:lang w:eastAsia="zh-TW"/>
      </w:rPr>
      <w:fldChar w:fldCharType="begin"/>
    </w:r>
    <w:r>
      <w:rPr>
        <w:lang w:eastAsia="zh-TW"/>
      </w:rPr>
      <w:instrText xml:space="preserve"> PAGE   \* MERGEFORMAT </w:instrText>
    </w:r>
    <w:r>
      <w:rPr>
        <w:noProof w:val="0"/>
        <w:lang w:eastAsia="zh-TW"/>
      </w:rPr>
      <w:fldChar w:fldCharType="separate"/>
    </w:r>
    <w:r w:rsidR="001629C9">
      <w:rPr>
        <w:lang w:eastAsia="zh-TW"/>
      </w:rPr>
      <w:t>1</w:t>
    </w:r>
    <w:r>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C00A8" w14:textId="77777777" w:rsidR="00B43D59" w:rsidRDefault="00B43D59">
      <w:r>
        <w:separator/>
      </w:r>
    </w:p>
  </w:footnote>
  <w:footnote w:type="continuationSeparator" w:id="0">
    <w:p w14:paraId="2A8371FC" w14:textId="77777777" w:rsidR="00B43D59" w:rsidRDefault="00B43D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540AF0"/>
    <w:multiLevelType w:val="hybridMultilevel"/>
    <w:tmpl w:val="A724A736"/>
    <w:lvl w:ilvl="0" w:tplc="8E54A9FC">
      <w:numFmt w:val="bullet"/>
      <w:lvlText w:val="-"/>
      <w:lvlJc w:val="left"/>
      <w:pPr>
        <w:ind w:left="274" w:hanging="360"/>
      </w:pPr>
      <w:rPr>
        <w:rFonts w:ascii="Calibri" w:eastAsia="Times New Roman" w:hAnsi="Calibri" w:cs="Times New Roman"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2">
    <w:nsid w:val="2CAD13A7"/>
    <w:multiLevelType w:val="hybridMultilevel"/>
    <w:tmpl w:val="4900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9B54C0"/>
    <w:multiLevelType w:val="hybridMultilevel"/>
    <w:tmpl w:val="18C6DFA8"/>
    <w:lvl w:ilvl="0" w:tplc="7DF81F66">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A4C12D5"/>
    <w:multiLevelType w:val="hybridMultilevel"/>
    <w:tmpl w:val="647E8B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84471AF"/>
    <w:multiLevelType w:val="hybridMultilevel"/>
    <w:tmpl w:val="2E12B81A"/>
    <w:lvl w:ilvl="0" w:tplc="7DF81F66">
      <w:start w:val="1"/>
      <w:numFmt w:val="bullet"/>
      <w:lvlText w:val="q"/>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AE6600A"/>
    <w:multiLevelType w:val="hybridMultilevel"/>
    <w:tmpl w:val="6032EDFC"/>
    <w:lvl w:ilvl="0" w:tplc="7DF81F66">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36092B"/>
    <w:multiLevelType w:val="hybridMultilevel"/>
    <w:tmpl w:val="B1F46B8A"/>
    <w:lvl w:ilvl="0" w:tplc="D94CD19E">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D1E462D"/>
    <w:multiLevelType w:val="hybridMultilevel"/>
    <w:tmpl w:val="92A8B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8"/>
  </w:num>
  <w:num w:numId="3">
    <w:abstractNumId w:val="4"/>
  </w:num>
  <w:num w:numId="4">
    <w:abstractNumId w:val="9"/>
  </w:num>
  <w:num w:numId="5">
    <w:abstractNumId w:val="7"/>
  </w:num>
  <w:num w:numId="6">
    <w:abstractNumId w:val="10"/>
  </w:num>
  <w:num w:numId="7">
    <w:abstractNumId w:val="3"/>
  </w:num>
  <w:num w:numId="8">
    <w:abstractNumId w:val="6"/>
  </w:num>
  <w:num w:numId="9">
    <w:abstractNumId w:val="2"/>
  </w:num>
  <w:num w:numId="10">
    <w:abstractNumId w:val="1"/>
  </w:num>
  <w:num w:numId="1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2F5B"/>
    <w:rsid w:val="0000400F"/>
    <w:rsid w:val="0000505C"/>
    <w:rsid w:val="000050FB"/>
    <w:rsid w:val="000066E9"/>
    <w:rsid w:val="00006AEA"/>
    <w:rsid w:val="00006BBA"/>
    <w:rsid w:val="00011972"/>
    <w:rsid w:val="000124FB"/>
    <w:rsid w:val="00012EC2"/>
    <w:rsid w:val="000168C6"/>
    <w:rsid w:val="00020430"/>
    <w:rsid w:val="00021492"/>
    <w:rsid w:val="00023689"/>
    <w:rsid w:val="00023B42"/>
    <w:rsid w:val="00025EAA"/>
    <w:rsid w:val="00027BA6"/>
    <w:rsid w:val="000303FD"/>
    <w:rsid w:val="0003075A"/>
    <w:rsid w:val="0003167D"/>
    <w:rsid w:val="0003265C"/>
    <w:rsid w:val="00035104"/>
    <w:rsid w:val="0003565B"/>
    <w:rsid w:val="000357D5"/>
    <w:rsid w:val="000375F4"/>
    <w:rsid w:val="000378DF"/>
    <w:rsid w:val="000420C3"/>
    <w:rsid w:val="00042B62"/>
    <w:rsid w:val="0004574D"/>
    <w:rsid w:val="00045F8B"/>
    <w:rsid w:val="000467A6"/>
    <w:rsid w:val="000467AD"/>
    <w:rsid w:val="00047186"/>
    <w:rsid w:val="00047BE8"/>
    <w:rsid w:val="000504B2"/>
    <w:rsid w:val="000510E6"/>
    <w:rsid w:val="00051D68"/>
    <w:rsid w:val="00051FC7"/>
    <w:rsid w:val="0005216C"/>
    <w:rsid w:val="00052812"/>
    <w:rsid w:val="00052AB3"/>
    <w:rsid w:val="00055F44"/>
    <w:rsid w:val="00055F96"/>
    <w:rsid w:val="000571F5"/>
    <w:rsid w:val="0005768F"/>
    <w:rsid w:val="00057BC6"/>
    <w:rsid w:val="00061579"/>
    <w:rsid w:val="00063F28"/>
    <w:rsid w:val="0006436D"/>
    <w:rsid w:val="00064E21"/>
    <w:rsid w:val="00066F62"/>
    <w:rsid w:val="000704B8"/>
    <w:rsid w:val="00070539"/>
    <w:rsid w:val="0007124A"/>
    <w:rsid w:val="0007264A"/>
    <w:rsid w:val="0007283A"/>
    <w:rsid w:val="00072EF4"/>
    <w:rsid w:val="00073DFF"/>
    <w:rsid w:val="00074250"/>
    <w:rsid w:val="000746A3"/>
    <w:rsid w:val="00074D9C"/>
    <w:rsid w:val="00076BD5"/>
    <w:rsid w:val="00077C1C"/>
    <w:rsid w:val="00077CC8"/>
    <w:rsid w:val="0008159C"/>
    <w:rsid w:val="00081F1F"/>
    <w:rsid w:val="000821DC"/>
    <w:rsid w:val="00083817"/>
    <w:rsid w:val="00085C38"/>
    <w:rsid w:val="0008698A"/>
    <w:rsid w:val="00086F9E"/>
    <w:rsid w:val="0008741D"/>
    <w:rsid w:val="0009001C"/>
    <w:rsid w:val="0009035B"/>
    <w:rsid w:val="0009114E"/>
    <w:rsid w:val="000926BB"/>
    <w:rsid w:val="00094932"/>
    <w:rsid w:val="0009503A"/>
    <w:rsid w:val="000A00E3"/>
    <w:rsid w:val="000A0C65"/>
    <w:rsid w:val="000A1A1F"/>
    <w:rsid w:val="000A1AFB"/>
    <w:rsid w:val="000A39C6"/>
    <w:rsid w:val="000A3D69"/>
    <w:rsid w:val="000A423F"/>
    <w:rsid w:val="000A5F28"/>
    <w:rsid w:val="000A7502"/>
    <w:rsid w:val="000A761A"/>
    <w:rsid w:val="000A7C1F"/>
    <w:rsid w:val="000B024E"/>
    <w:rsid w:val="000B068D"/>
    <w:rsid w:val="000B06DC"/>
    <w:rsid w:val="000B1EF5"/>
    <w:rsid w:val="000B2714"/>
    <w:rsid w:val="000B2CAF"/>
    <w:rsid w:val="000B47C0"/>
    <w:rsid w:val="000B52CD"/>
    <w:rsid w:val="000B72A9"/>
    <w:rsid w:val="000C0D43"/>
    <w:rsid w:val="000C1662"/>
    <w:rsid w:val="000C2848"/>
    <w:rsid w:val="000C41B9"/>
    <w:rsid w:val="000C483B"/>
    <w:rsid w:val="000C6E4B"/>
    <w:rsid w:val="000C715E"/>
    <w:rsid w:val="000D1589"/>
    <w:rsid w:val="000D16FA"/>
    <w:rsid w:val="000D28CB"/>
    <w:rsid w:val="000D31F8"/>
    <w:rsid w:val="000D54E1"/>
    <w:rsid w:val="000D5CF2"/>
    <w:rsid w:val="000D7D01"/>
    <w:rsid w:val="000E0938"/>
    <w:rsid w:val="000E0B96"/>
    <w:rsid w:val="000E26B8"/>
    <w:rsid w:val="000E4F6E"/>
    <w:rsid w:val="000E55EC"/>
    <w:rsid w:val="000E64EE"/>
    <w:rsid w:val="000E68E3"/>
    <w:rsid w:val="000E7922"/>
    <w:rsid w:val="000F0B98"/>
    <w:rsid w:val="000F17D9"/>
    <w:rsid w:val="000F1E90"/>
    <w:rsid w:val="000F4664"/>
    <w:rsid w:val="000F46DD"/>
    <w:rsid w:val="000F579E"/>
    <w:rsid w:val="000F6B9D"/>
    <w:rsid w:val="0010070E"/>
    <w:rsid w:val="0010073A"/>
    <w:rsid w:val="00102C60"/>
    <w:rsid w:val="00103059"/>
    <w:rsid w:val="00103D6D"/>
    <w:rsid w:val="00104FD5"/>
    <w:rsid w:val="00104FD8"/>
    <w:rsid w:val="00106D89"/>
    <w:rsid w:val="00106E1B"/>
    <w:rsid w:val="001113CC"/>
    <w:rsid w:val="00113C2F"/>
    <w:rsid w:val="00113DCC"/>
    <w:rsid w:val="00115252"/>
    <w:rsid w:val="001179DD"/>
    <w:rsid w:val="00120197"/>
    <w:rsid w:val="00120AC7"/>
    <w:rsid w:val="00120AF7"/>
    <w:rsid w:val="00121659"/>
    <w:rsid w:val="001228D8"/>
    <w:rsid w:val="00123ACD"/>
    <w:rsid w:val="0012548B"/>
    <w:rsid w:val="0012559C"/>
    <w:rsid w:val="00125C49"/>
    <w:rsid w:val="00126733"/>
    <w:rsid w:val="001277D0"/>
    <w:rsid w:val="001316C8"/>
    <w:rsid w:val="00131B63"/>
    <w:rsid w:val="001321A5"/>
    <w:rsid w:val="001338A6"/>
    <w:rsid w:val="00134477"/>
    <w:rsid w:val="00134694"/>
    <w:rsid w:val="0013556A"/>
    <w:rsid w:val="00136701"/>
    <w:rsid w:val="00137F5B"/>
    <w:rsid w:val="00140466"/>
    <w:rsid w:val="00140A4D"/>
    <w:rsid w:val="00142161"/>
    <w:rsid w:val="001429D9"/>
    <w:rsid w:val="00143E10"/>
    <w:rsid w:val="00144CCB"/>
    <w:rsid w:val="0014581F"/>
    <w:rsid w:val="00145A95"/>
    <w:rsid w:val="00145B41"/>
    <w:rsid w:val="00145C54"/>
    <w:rsid w:val="001461BC"/>
    <w:rsid w:val="001472AD"/>
    <w:rsid w:val="00152306"/>
    <w:rsid w:val="00153E06"/>
    <w:rsid w:val="001541CF"/>
    <w:rsid w:val="00154300"/>
    <w:rsid w:val="001553A7"/>
    <w:rsid w:val="001559B0"/>
    <w:rsid w:val="001559F0"/>
    <w:rsid w:val="0015650F"/>
    <w:rsid w:val="001575F1"/>
    <w:rsid w:val="00161FFE"/>
    <w:rsid w:val="001622B6"/>
    <w:rsid w:val="001629C9"/>
    <w:rsid w:val="00162B40"/>
    <w:rsid w:val="00164261"/>
    <w:rsid w:val="00164A35"/>
    <w:rsid w:val="00167D0B"/>
    <w:rsid w:val="001700C4"/>
    <w:rsid w:val="00170E67"/>
    <w:rsid w:val="00171232"/>
    <w:rsid w:val="0017160A"/>
    <w:rsid w:val="00171940"/>
    <w:rsid w:val="00171A99"/>
    <w:rsid w:val="00171D50"/>
    <w:rsid w:val="00171FA3"/>
    <w:rsid w:val="001737D7"/>
    <w:rsid w:val="00174D38"/>
    <w:rsid w:val="001765C5"/>
    <w:rsid w:val="001773B7"/>
    <w:rsid w:val="001779E3"/>
    <w:rsid w:val="00180796"/>
    <w:rsid w:val="00180E8F"/>
    <w:rsid w:val="00181175"/>
    <w:rsid w:val="00181D5B"/>
    <w:rsid w:val="00181D96"/>
    <w:rsid w:val="001822D6"/>
    <w:rsid w:val="0018420A"/>
    <w:rsid w:val="00185466"/>
    <w:rsid w:val="001872D6"/>
    <w:rsid w:val="00187786"/>
    <w:rsid w:val="001915A0"/>
    <w:rsid w:val="00191D1F"/>
    <w:rsid w:val="001920DA"/>
    <w:rsid w:val="00192BFE"/>
    <w:rsid w:val="00193901"/>
    <w:rsid w:val="001941CD"/>
    <w:rsid w:val="00194AA0"/>
    <w:rsid w:val="001957FC"/>
    <w:rsid w:val="00196E98"/>
    <w:rsid w:val="001A06F1"/>
    <w:rsid w:val="001A0710"/>
    <w:rsid w:val="001A13F8"/>
    <w:rsid w:val="001A3439"/>
    <w:rsid w:val="001A46B6"/>
    <w:rsid w:val="001A4EAB"/>
    <w:rsid w:val="001A699A"/>
    <w:rsid w:val="001A69A4"/>
    <w:rsid w:val="001A7751"/>
    <w:rsid w:val="001A7952"/>
    <w:rsid w:val="001B040B"/>
    <w:rsid w:val="001B1AF6"/>
    <w:rsid w:val="001B305C"/>
    <w:rsid w:val="001B320F"/>
    <w:rsid w:val="001B45C7"/>
    <w:rsid w:val="001B4B6D"/>
    <w:rsid w:val="001B5231"/>
    <w:rsid w:val="001B7208"/>
    <w:rsid w:val="001B7D05"/>
    <w:rsid w:val="001C016E"/>
    <w:rsid w:val="001C0783"/>
    <w:rsid w:val="001C0DA1"/>
    <w:rsid w:val="001C19E2"/>
    <w:rsid w:val="001C2096"/>
    <w:rsid w:val="001C2DE7"/>
    <w:rsid w:val="001C374B"/>
    <w:rsid w:val="001C4C6A"/>
    <w:rsid w:val="001C7270"/>
    <w:rsid w:val="001D0A53"/>
    <w:rsid w:val="001D2B33"/>
    <w:rsid w:val="001D2F55"/>
    <w:rsid w:val="001D324C"/>
    <w:rsid w:val="001D43D7"/>
    <w:rsid w:val="001D55BD"/>
    <w:rsid w:val="001D5E93"/>
    <w:rsid w:val="001D5EB8"/>
    <w:rsid w:val="001E11A9"/>
    <w:rsid w:val="001E13B0"/>
    <w:rsid w:val="001E2DD8"/>
    <w:rsid w:val="001E3AD5"/>
    <w:rsid w:val="001E3B85"/>
    <w:rsid w:val="001E43E6"/>
    <w:rsid w:val="001E52E1"/>
    <w:rsid w:val="001E61C5"/>
    <w:rsid w:val="001E6DDC"/>
    <w:rsid w:val="001E6F7C"/>
    <w:rsid w:val="001E793F"/>
    <w:rsid w:val="001F06CB"/>
    <w:rsid w:val="001F2FD1"/>
    <w:rsid w:val="001F3733"/>
    <w:rsid w:val="001F519E"/>
    <w:rsid w:val="001F5649"/>
    <w:rsid w:val="001F68EC"/>
    <w:rsid w:val="001F7CEF"/>
    <w:rsid w:val="00200B13"/>
    <w:rsid w:val="002019E1"/>
    <w:rsid w:val="0020341C"/>
    <w:rsid w:val="00205503"/>
    <w:rsid w:val="00205EC5"/>
    <w:rsid w:val="00206FF5"/>
    <w:rsid w:val="0021147C"/>
    <w:rsid w:val="00211962"/>
    <w:rsid w:val="00212D16"/>
    <w:rsid w:val="00214C41"/>
    <w:rsid w:val="00215624"/>
    <w:rsid w:val="00215B43"/>
    <w:rsid w:val="00215F85"/>
    <w:rsid w:val="00217439"/>
    <w:rsid w:val="00217D29"/>
    <w:rsid w:val="00220084"/>
    <w:rsid w:val="00220B9B"/>
    <w:rsid w:val="00221D9F"/>
    <w:rsid w:val="002222C2"/>
    <w:rsid w:val="00222557"/>
    <w:rsid w:val="00225038"/>
    <w:rsid w:val="00227491"/>
    <w:rsid w:val="0022777B"/>
    <w:rsid w:val="002277E9"/>
    <w:rsid w:val="00227C0A"/>
    <w:rsid w:val="00230C91"/>
    <w:rsid w:val="00231E50"/>
    <w:rsid w:val="0023343E"/>
    <w:rsid w:val="00234CD6"/>
    <w:rsid w:val="002353F1"/>
    <w:rsid w:val="0023595E"/>
    <w:rsid w:val="00237870"/>
    <w:rsid w:val="00240C52"/>
    <w:rsid w:val="0024225A"/>
    <w:rsid w:val="00243212"/>
    <w:rsid w:val="002439FC"/>
    <w:rsid w:val="00244429"/>
    <w:rsid w:val="00245820"/>
    <w:rsid w:val="002461A2"/>
    <w:rsid w:val="0024628A"/>
    <w:rsid w:val="00247D87"/>
    <w:rsid w:val="002506C3"/>
    <w:rsid w:val="00251DAD"/>
    <w:rsid w:val="00253B08"/>
    <w:rsid w:val="00253F0A"/>
    <w:rsid w:val="00253FD9"/>
    <w:rsid w:val="00254024"/>
    <w:rsid w:val="00254BCF"/>
    <w:rsid w:val="002553D7"/>
    <w:rsid w:val="00255457"/>
    <w:rsid w:val="00256043"/>
    <w:rsid w:val="002563E0"/>
    <w:rsid w:val="00256E10"/>
    <w:rsid w:val="0025709A"/>
    <w:rsid w:val="00257C48"/>
    <w:rsid w:val="00261DB8"/>
    <w:rsid w:val="00261E99"/>
    <w:rsid w:val="00261F46"/>
    <w:rsid w:val="00261F65"/>
    <w:rsid w:val="00263048"/>
    <w:rsid w:val="00263BC1"/>
    <w:rsid w:val="0026498E"/>
    <w:rsid w:val="00264BFF"/>
    <w:rsid w:val="00264EF3"/>
    <w:rsid w:val="002660A7"/>
    <w:rsid w:val="002669D7"/>
    <w:rsid w:val="00267E68"/>
    <w:rsid w:val="00270697"/>
    <w:rsid w:val="00270A48"/>
    <w:rsid w:val="00272346"/>
    <w:rsid w:val="00272CB5"/>
    <w:rsid w:val="00273D09"/>
    <w:rsid w:val="002752C8"/>
    <w:rsid w:val="002758BA"/>
    <w:rsid w:val="00275DF0"/>
    <w:rsid w:val="00275FFC"/>
    <w:rsid w:val="002769FA"/>
    <w:rsid w:val="00277A48"/>
    <w:rsid w:val="00277B7F"/>
    <w:rsid w:val="002805B6"/>
    <w:rsid w:val="00280860"/>
    <w:rsid w:val="00280F3D"/>
    <w:rsid w:val="00281A54"/>
    <w:rsid w:val="00281F95"/>
    <w:rsid w:val="00282BAA"/>
    <w:rsid w:val="002837AA"/>
    <w:rsid w:val="00284398"/>
    <w:rsid w:val="00286012"/>
    <w:rsid w:val="00286B60"/>
    <w:rsid w:val="00287D46"/>
    <w:rsid w:val="00290259"/>
    <w:rsid w:val="00290498"/>
    <w:rsid w:val="0029234D"/>
    <w:rsid w:val="00292E5B"/>
    <w:rsid w:val="00293048"/>
    <w:rsid w:val="002930F7"/>
    <w:rsid w:val="0029338B"/>
    <w:rsid w:val="00293540"/>
    <w:rsid w:val="00295A28"/>
    <w:rsid w:val="00295B1E"/>
    <w:rsid w:val="0029619A"/>
    <w:rsid w:val="0029665F"/>
    <w:rsid w:val="0029699D"/>
    <w:rsid w:val="00296C5F"/>
    <w:rsid w:val="00297DC8"/>
    <w:rsid w:val="002A00F3"/>
    <w:rsid w:val="002A061B"/>
    <w:rsid w:val="002A226E"/>
    <w:rsid w:val="002A2FB6"/>
    <w:rsid w:val="002A34B0"/>
    <w:rsid w:val="002A360E"/>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B92"/>
    <w:rsid w:val="002B7F14"/>
    <w:rsid w:val="002C08E7"/>
    <w:rsid w:val="002C0C6A"/>
    <w:rsid w:val="002C2BBB"/>
    <w:rsid w:val="002C3596"/>
    <w:rsid w:val="002C36DB"/>
    <w:rsid w:val="002C45D8"/>
    <w:rsid w:val="002C49AF"/>
    <w:rsid w:val="002C51E5"/>
    <w:rsid w:val="002C5BF7"/>
    <w:rsid w:val="002C7DBF"/>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A0E"/>
    <w:rsid w:val="002E6FCF"/>
    <w:rsid w:val="002F0B23"/>
    <w:rsid w:val="002F18C9"/>
    <w:rsid w:val="002F4D7C"/>
    <w:rsid w:val="002F4E47"/>
    <w:rsid w:val="002F7B4A"/>
    <w:rsid w:val="002F7FBA"/>
    <w:rsid w:val="00300162"/>
    <w:rsid w:val="0030036A"/>
    <w:rsid w:val="00300743"/>
    <w:rsid w:val="0030182F"/>
    <w:rsid w:val="00302166"/>
    <w:rsid w:val="003022F0"/>
    <w:rsid w:val="003030E9"/>
    <w:rsid w:val="00303F76"/>
    <w:rsid w:val="0030472D"/>
    <w:rsid w:val="00304BCE"/>
    <w:rsid w:val="00304D77"/>
    <w:rsid w:val="00305936"/>
    <w:rsid w:val="00306162"/>
    <w:rsid w:val="00310487"/>
    <w:rsid w:val="003104CA"/>
    <w:rsid w:val="00310D81"/>
    <w:rsid w:val="00311275"/>
    <w:rsid w:val="0031257F"/>
    <w:rsid w:val="003127F4"/>
    <w:rsid w:val="00312920"/>
    <w:rsid w:val="00312C71"/>
    <w:rsid w:val="00315429"/>
    <w:rsid w:val="00316EBD"/>
    <w:rsid w:val="003210B3"/>
    <w:rsid w:val="003212B3"/>
    <w:rsid w:val="00321E1A"/>
    <w:rsid w:val="00322338"/>
    <w:rsid w:val="00322953"/>
    <w:rsid w:val="003229FE"/>
    <w:rsid w:val="00322F83"/>
    <w:rsid w:val="003253E0"/>
    <w:rsid w:val="00325A9C"/>
    <w:rsid w:val="0032619A"/>
    <w:rsid w:val="00331F0A"/>
    <w:rsid w:val="00331FD7"/>
    <w:rsid w:val="003324F1"/>
    <w:rsid w:val="0033353C"/>
    <w:rsid w:val="00333864"/>
    <w:rsid w:val="00333FB1"/>
    <w:rsid w:val="00336CA4"/>
    <w:rsid w:val="00337C14"/>
    <w:rsid w:val="00344B20"/>
    <w:rsid w:val="00345567"/>
    <w:rsid w:val="003459D8"/>
    <w:rsid w:val="003461BB"/>
    <w:rsid w:val="003468C4"/>
    <w:rsid w:val="00350AAF"/>
    <w:rsid w:val="00351D92"/>
    <w:rsid w:val="00351F44"/>
    <w:rsid w:val="00351F54"/>
    <w:rsid w:val="00352254"/>
    <w:rsid w:val="00352621"/>
    <w:rsid w:val="00353528"/>
    <w:rsid w:val="00353838"/>
    <w:rsid w:val="00353A79"/>
    <w:rsid w:val="0035473F"/>
    <w:rsid w:val="00355510"/>
    <w:rsid w:val="003566C0"/>
    <w:rsid w:val="00356794"/>
    <w:rsid w:val="00356956"/>
    <w:rsid w:val="00357F35"/>
    <w:rsid w:val="003609D4"/>
    <w:rsid w:val="003618D2"/>
    <w:rsid w:val="00361BFA"/>
    <w:rsid w:val="00362C99"/>
    <w:rsid w:val="003638C6"/>
    <w:rsid w:val="00363B1B"/>
    <w:rsid w:val="00365E17"/>
    <w:rsid w:val="003664CD"/>
    <w:rsid w:val="003667CF"/>
    <w:rsid w:val="003673C3"/>
    <w:rsid w:val="00367572"/>
    <w:rsid w:val="00367C80"/>
    <w:rsid w:val="00367CB8"/>
    <w:rsid w:val="0037062F"/>
    <w:rsid w:val="00370C6D"/>
    <w:rsid w:val="00372416"/>
    <w:rsid w:val="00372B83"/>
    <w:rsid w:val="00373D94"/>
    <w:rsid w:val="00374151"/>
    <w:rsid w:val="003743D4"/>
    <w:rsid w:val="00374552"/>
    <w:rsid w:val="00375034"/>
    <w:rsid w:val="003751F1"/>
    <w:rsid w:val="0037575B"/>
    <w:rsid w:val="0037596C"/>
    <w:rsid w:val="003767A8"/>
    <w:rsid w:val="00380990"/>
    <w:rsid w:val="0038269F"/>
    <w:rsid w:val="0038459B"/>
    <w:rsid w:val="0038632E"/>
    <w:rsid w:val="0038638C"/>
    <w:rsid w:val="003870F5"/>
    <w:rsid w:val="00387BCA"/>
    <w:rsid w:val="00390029"/>
    <w:rsid w:val="00390B31"/>
    <w:rsid w:val="00391435"/>
    <w:rsid w:val="00391F3B"/>
    <w:rsid w:val="003926D5"/>
    <w:rsid w:val="00394A9E"/>
    <w:rsid w:val="0039615A"/>
    <w:rsid w:val="003968A6"/>
    <w:rsid w:val="003A07B5"/>
    <w:rsid w:val="003A1064"/>
    <w:rsid w:val="003A1A67"/>
    <w:rsid w:val="003A25CB"/>
    <w:rsid w:val="003A4154"/>
    <w:rsid w:val="003A5113"/>
    <w:rsid w:val="003A516E"/>
    <w:rsid w:val="003A54F1"/>
    <w:rsid w:val="003A5539"/>
    <w:rsid w:val="003A58BE"/>
    <w:rsid w:val="003A6643"/>
    <w:rsid w:val="003A77D8"/>
    <w:rsid w:val="003A7858"/>
    <w:rsid w:val="003A7863"/>
    <w:rsid w:val="003B17B1"/>
    <w:rsid w:val="003B1EF7"/>
    <w:rsid w:val="003B2946"/>
    <w:rsid w:val="003B2A12"/>
    <w:rsid w:val="003B30CB"/>
    <w:rsid w:val="003B39BF"/>
    <w:rsid w:val="003B4A06"/>
    <w:rsid w:val="003B4B78"/>
    <w:rsid w:val="003B5316"/>
    <w:rsid w:val="003B7681"/>
    <w:rsid w:val="003B785C"/>
    <w:rsid w:val="003C1078"/>
    <w:rsid w:val="003C335C"/>
    <w:rsid w:val="003C46F4"/>
    <w:rsid w:val="003C47BD"/>
    <w:rsid w:val="003C53FA"/>
    <w:rsid w:val="003C653A"/>
    <w:rsid w:val="003C6BE3"/>
    <w:rsid w:val="003C75ED"/>
    <w:rsid w:val="003C7CAA"/>
    <w:rsid w:val="003D18BA"/>
    <w:rsid w:val="003D1D34"/>
    <w:rsid w:val="003D23C6"/>
    <w:rsid w:val="003D2639"/>
    <w:rsid w:val="003D2963"/>
    <w:rsid w:val="003D2C24"/>
    <w:rsid w:val="003D3627"/>
    <w:rsid w:val="003D4738"/>
    <w:rsid w:val="003D55D0"/>
    <w:rsid w:val="003D57C8"/>
    <w:rsid w:val="003D5B4D"/>
    <w:rsid w:val="003D6B56"/>
    <w:rsid w:val="003D782C"/>
    <w:rsid w:val="003E0B9B"/>
    <w:rsid w:val="003E132F"/>
    <w:rsid w:val="003E1E89"/>
    <w:rsid w:val="003E36A5"/>
    <w:rsid w:val="003E3C7D"/>
    <w:rsid w:val="003E3D85"/>
    <w:rsid w:val="003E4369"/>
    <w:rsid w:val="003E4D95"/>
    <w:rsid w:val="003E54E3"/>
    <w:rsid w:val="003E5716"/>
    <w:rsid w:val="003E6A39"/>
    <w:rsid w:val="003E7389"/>
    <w:rsid w:val="003F186A"/>
    <w:rsid w:val="003F1891"/>
    <w:rsid w:val="003F2E75"/>
    <w:rsid w:val="003F4468"/>
    <w:rsid w:val="003F451A"/>
    <w:rsid w:val="003F5C00"/>
    <w:rsid w:val="003F6386"/>
    <w:rsid w:val="003F738B"/>
    <w:rsid w:val="004002B8"/>
    <w:rsid w:val="00400B33"/>
    <w:rsid w:val="00402720"/>
    <w:rsid w:val="00402771"/>
    <w:rsid w:val="00403C2B"/>
    <w:rsid w:val="00403D60"/>
    <w:rsid w:val="00403D97"/>
    <w:rsid w:val="004054D6"/>
    <w:rsid w:val="00405C28"/>
    <w:rsid w:val="004060DE"/>
    <w:rsid w:val="00407741"/>
    <w:rsid w:val="00410708"/>
    <w:rsid w:val="004107CB"/>
    <w:rsid w:val="00410BE9"/>
    <w:rsid w:val="00410C40"/>
    <w:rsid w:val="0041283D"/>
    <w:rsid w:val="00412BBB"/>
    <w:rsid w:val="00412E45"/>
    <w:rsid w:val="00413995"/>
    <w:rsid w:val="0041457A"/>
    <w:rsid w:val="00416A6E"/>
    <w:rsid w:val="00421E5C"/>
    <w:rsid w:val="00423261"/>
    <w:rsid w:val="00423779"/>
    <w:rsid w:val="00423A10"/>
    <w:rsid w:val="00423F82"/>
    <w:rsid w:val="004247A6"/>
    <w:rsid w:val="00425A68"/>
    <w:rsid w:val="004311BD"/>
    <w:rsid w:val="00431842"/>
    <w:rsid w:val="00432396"/>
    <w:rsid w:val="004329C7"/>
    <w:rsid w:val="00432FD3"/>
    <w:rsid w:val="0043321D"/>
    <w:rsid w:val="004335AE"/>
    <w:rsid w:val="00434D39"/>
    <w:rsid w:val="004355D1"/>
    <w:rsid w:val="00435970"/>
    <w:rsid w:val="00436024"/>
    <w:rsid w:val="00440B3F"/>
    <w:rsid w:val="00441D3B"/>
    <w:rsid w:val="00444D8A"/>
    <w:rsid w:val="004453E2"/>
    <w:rsid w:val="00445986"/>
    <w:rsid w:val="00450E9C"/>
    <w:rsid w:val="004525E3"/>
    <w:rsid w:val="00452DD8"/>
    <w:rsid w:val="00454F66"/>
    <w:rsid w:val="00455F9A"/>
    <w:rsid w:val="00460040"/>
    <w:rsid w:val="00461461"/>
    <w:rsid w:val="00462DE6"/>
    <w:rsid w:val="004674BB"/>
    <w:rsid w:val="0047052A"/>
    <w:rsid w:val="004706D5"/>
    <w:rsid w:val="00471066"/>
    <w:rsid w:val="0047150A"/>
    <w:rsid w:val="00472121"/>
    <w:rsid w:val="0047289B"/>
    <w:rsid w:val="00476024"/>
    <w:rsid w:val="0047786E"/>
    <w:rsid w:val="004815A7"/>
    <w:rsid w:val="004824D2"/>
    <w:rsid w:val="00483CEF"/>
    <w:rsid w:val="0048441D"/>
    <w:rsid w:val="004853C6"/>
    <w:rsid w:val="00485442"/>
    <w:rsid w:val="004863A9"/>
    <w:rsid w:val="004866EF"/>
    <w:rsid w:val="0048685D"/>
    <w:rsid w:val="004869C6"/>
    <w:rsid w:val="00487857"/>
    <w:rsid w:val="004879A4"/>
    <w:rsid w:val="00487AB0"/>
    <w:rsid w:val="00490D75"/>
    <w:rsid w:val="004912AA"/>
    <w:rsid w:val="004921F7"/>
    <w:rsid w:val="00494CB0"/>
    <w:rsid w:val="0049519C"/>
    <w:rsid w:val="004955B4"/>
    <w:rsid w:val="00497B9F"/>
    <w:rsid w:val="004A2314"/>
    <w:rsid w:val="004A4A2A"/>
    <w:rsid w:val="004A7091"/>
    <w:rsid w:val="004A7127"/>
    <w:rsid w:val="004A748B"/>
    <w:rsid w:val="004A76ED"/>
    <w:rsid w:val="004B00CF"/>
    <w:rsid w:val="004B0AD3"/>
    <w:rsid w:val="004B2075"/>
    <w:rsid w:val="004B26E3"/>
    <w:rsid w:val="004B28C0"/>
    <w:rsid w:val="004B4F5A"/>
    <w:rsid w:val="004B71D5"/>
    <w:rsid w:val="004B721C"/>
    <w:rsid w:val="004C0834"/>
    <w:rsid w:val="004C0A0A"/>
    <w:rsid w:val="004C0F51"/>
    <w:rsid w:val="004C22D0"/>
    <w:rsid w:val="004C3049"/>
    <w:rsid w:val="004C6428"/>
    <w:rsid w:val="004C6ED7"/>
    <w:rsid w:val="004C7D64"/>
    <w:rsid w:val="004D0652"/>
    <w:rsid w:val="004D172A"/>
    <w:rsid w:val="004D1BD4"/>
    <w:rsid w:val="004D1E85"/>
    <w:rsid w:val="004D1E88"/>
    <w:rsid w:val="004D2451"/>
    <w:rsid w:val="004D288A"/>
    <w:rsid w:val="004D295D"/>
    <w:rsid w:val="004D373F"/>
    <w:rsid w:val="004D3BAA"/>
    <w:rsid w:val="004D46F8"/>
    <w:rsid w:val="004D4874"/>
    <w:rsid w:val="004D497C"/>
    <w:rsid w:val="004D5CE5"/>
    <w:rsid w:val="004D662D"/>
    <w:rsid w:val="004D7AA3"/>
    <w:rsid w:val="004D7B92"/>
    <w:rsid w:val="004E083C"/>
    <w:rsid w:val="004E2390"/>
    <w:rsid w:val="004E3F7F"/>
    <w:rsid w:val="004E41B9"/>
    <w:rsid w:val="004E5519"/>
    <w:rsid w:val="004E61EC"/>
    <w:rsid w:val="004E657E"/>
    <w:rsid w:val="004E6979"/>
    <w:rsid w:val="004E713D"/>
    <w:rsid w:val="004E7486"/>
    <w:rsid w:val="004E79B5"/>
    <w:rsid w:val="004F20A6"/>
    <w:rsid w:val="004F20E2"/>
    <w:rsid w:val="004F25DB"/>
    <w:rsid w:val="004F3B0B"/>
    <w:rsid w:val="004F432E"/>
    <w:rsid w:val="004F45A1"/>
    <w:rsid w:val="004F4B58"/>
    <w:rsid w:val="004F6C98"/>
    <w:rsid w:val="004F6E4E"/>
    <w:rsid w:val="004F6E68"/>
    <w:rsid w:val="004F73A6"/>
    <w:rsid w:val="0050178E"/>
    <w:rsid w:val="00501AC3"/>
    <w:rsid w:val="00501B29"/>
    <w:rsid w:val="00502022"/>
    <w:rsid w:val="005042D4"/>
    <w:rsid w:val="00504337"/>
    <w:rsid w:val="00504694"/>
    <w:rsid w:val="0050512B"/>
    <w:rsid w:val="00505BCC"/>
    <w:rsid w:val="0050647B"/>
    <w:rsid w:val="005068CA"/>
    <w:rsid w:val="00512EA6"/>
    <w:rsid w:val="00514DC5"/>
    <w:rsid w:val="00516657"/>
    <w:rsid w:val="00517F8A"/>
    <w:rsid w:val="00520284"/>
    <w:rsid w:val="00520F56"/>
    <w:rsid w:val="0052314C"/>
    <w:rsid w:val="00523742"/>
    <w:rsid w:val="005238F0"/>
    <w:rsid w:val="00523955"/>
    <w:rsid w:val="005244E8"/>
    <w:rsid w:val="0052505D"/>
    <w:rsid w:val="005256D2"/>
    <w:rsid w:val="00525820"/>
    <w:rsid w:val="00526FC4"/>
    <w:rsid w:val="00527C20"/>
    <w:rsid w:val="00527F88"/>
    <w:rsid w:val="005305EA"/>
    <w:rsid w:val="00531BE8"/>
    <w:rsid w:val="00531C9F"/>
    <w:rsid w:val="00532C7C"/>
    <w:rsid w:val="00533FEE"/>
    <w:rsid w:val="0053441B"/>
    <w:rsid w:val="00534C79"/>
    <w:rsid w:val="00535245"/>
    <w:rsid w:val="00536455"/>
    <w:rsid w:val="00536B73"/>
    <w:rsid w:val="00536E0A"/>
    <w:rsid w:val="005373D7"/>
    <w:rsid w:val="00537D64"/>
    <w:rsid w:val="00540716"/>
    <w:rsid w:val="005409F2"/>
    <w:rsid w:val="00540B96"/>
    <w:rsid w:val="00542A65"/>
    <w:rsid w:val="005432B8"/>
    <w:rsid w:val="00543849"/>
    <w:rsid w:val="005444DC"/>
    <w:rsid w:val="00547BB1"/>
    <w:rsid w:val="00550862"/>
    <w:rsid w:val="0055110E"/>
    <w:rsid w:val="0055128C"/>
    <w:rsid w:val="00551A98"/>
    <w:rsid w:val="005533A9"/>
    <w:rsid w:val="00554107"/>
    <w:rsid w:val="00554999"/>
    <w:rsid w:val="005552B8"/>
    <w:rsid w:val="005612ED"/>
    <w:rsid w:val="005613F3"/>
    <w:rsid w:val="005619BF"/>
    <w:rsid w:val="00561BF2"/>
    <w:rsid w:val="00565B5E"/>
    <w:rsid w:val="00565CB0"/>
    <w:rsid w:val="00566256"/>
    <w:rsid w:val="0056666B"/>
    <w:rsid w:val="0056669F"/>
    <w:rsid w:val="00567EAE"/>
    <w:rsid w:val="005703E3"/>
    <w:rsid w:val="00570740"/>
    <w:rsid w:val="00570825"/>
    <w:rsid w:val="00570CAE"/>
    <w:rsid w:val="005718DD"/>
    <w:rsid w:val="005718FF"/>
    <w:rsid w:val="00571EF7"/>
    <w:rsid w:val="0057250D"/>
    <w:rsid w:val="00572657"/>
    <w:rsid w:val="00572ECE"/>
    <w:rsid w:val="00572FE9"/>
    <w:rsid w:val="00575BAD"/>
    <w:rsid w:val="005761AB"/>
    <w:rsid w:val="00577BA1"/>
    <w:rsid w:val="005813FA"/>
    <w:rsid w:val="005823C0"/>
    <w:rsid w:val="00582EBF"/>
    <w:rsid w:val="00583449"/>
    <w:rsid w:val="00583B8D"/>
    <w:rsid w:val="00583E4C"/>
    <w:rsid w:val="0058460A"/>
    <w:rsid w:val="00584763"/>
    <w:rsid w:val="005854AF"/>
    <w:rsid w:val="0058596B"/>
    <w:rsid w:val="005859EC"/>
    <w:rsid w:val="00590256"/>
    <w:rsid w:val="005902CE"/>
    <w:rsid w:val="00590959"/>
    <w:rsid w:val="005917B3"/>
    <w:rsid w:val="00591BDC"/>
    <w:rsid w:val="0059322F"/>
    <w:rsid w:val="0059504F"/>
    <w:rsid w:val="005A0320"/>
    <w:rsid w:val="005A1F55"/>
    <w:rsid w:val="005A2AE0"/>
    <w:rsid w:val="005A3971"/>
    <w:rsid w:val="005A4E47"/>
    <w:rsid w:val="005A5A7B"/>
    <w:rsid w:val="005A7344"/>
    <w:rsid w:val="005B0AA8"/>
    <w:rsid w:val="005B0EA0"/>
    <w:rsid w:val="005B15A0"/>
    <w:rsid w:val="005B215D"/>
    <w:rsid w:val="005B293F"/>
    <w:rsid w:val="005B2E35"/>
    <w:rsid w:val="005B42CE"/>
    <w:rsid w:val="005B4AB4"/>
    <w:rsid w:val="005B5DBB"/>
    <w:rsid w:val="005B7581"/>
    <w:rsid w:val="005B7634"/>
    <w:rsid w:val="005B7D3D"/>
    <w:rsid w:val="005B7D9A"/>
    <w:rsid w:val="005C0A5D"/>
    <w:rsid w:val="005C1E22"/>
    <w:rsid w:val="005C5F0A"/>
    <w:rsid w:val="005C6690"/>
    <w:rsid w:val="005C764E"/>
    <w:rsid w:val="005D0BC0"/>
    <w:rsid w:val="005D1012"/>
    <w:rsid w:val="005D1F9E"/>
    <w:rsid w:val="005D2372"/>
    <w:rsid w:val="005D243B"/>
    <w:rsid w:val="005D24A4"/>
    <w:rsid w:val="005D2941"/>
    <w:rsid w:val="005D2D8C"/>
    <w:rsid w:val="005D2FF2"/>
    <w:rsid w:val="005D385E"/>
    <w:rsid w:val="005D4344"/>
    <w:rsid w:val="005D48E3"/>
    <w:rsid w:val="005D61ED"/>
    <w:rsid w:val="005D6614"/>
    <w:rsid w:val="005D69D5"/>
    <w:rsid w:val="005D6A62"/>
    <w:rsid w:val="005D7AA7"/>
    <w:rsid w:val="005D7F1C"/>
    <w:rsid w:val="005E0410"/>
    <w:rsid w:val="005E0927"/>
    <w:rsid w:val="005E14D3"/>
    <w:rsid w:val="005E19C4"/>
    <w:rsid w:val="005E73BE"/>
    <w:rsid w:val="005E76BD"/>
    <w:rsid w:val="005E78A3"/>
    <w:rsid w:val="005E7FAD"/>
    <w:rsid w:val="005F0A04"/>
    <w:rsid w:val="005F45C8"/>
    <w:rsid w:val="005F4921"/>
    <w:rsid w:val="005F5C0E"/>
    <w:rsid w:val="005F5C2F"/>
    <w:rsid w:val="005F6044"/>
    <w:rsid w:val="005F632F"/>
    <w:rsid w:val="005F753B"/>
    <w:rsid w:val="00600291"/>
    <w:rsid w:val="00600D90"/>
    <w:rsid w:val="006013F8"/>
    <w:rsid w:val="006046D4"/>
    <w:rsid w:val="00607096"/>
    <w:rsid w:val="00607335"/>
    <w:rsid w:val="006073FD"/>
    <w:rsid w:val="006105B9"/>
    <w:rsid w:val="0061087C"/>
    <w:rsid w:val="00610FF0"/>
    <w:rsid w:val="006113C6"/>
    <w:rsid w:val="006121BB"/>
    <w:rsid w:val="00613F4A"/>
    <w:rsid w:val="00614501"/>
    <w:rsid w:val="006150D1"/>
    <w:rsid w:val="00616FF5"/>
    <w:rsid w:val="00617462"/>
    <w:rsid w:val="00617804"/>
    <w:rsid w:val="006179EE"/>
    <w:rsid w:val="00620273"/>
    <w:rsid w:val="006205BC"/>
    <w:rsid w:val="00620A5C"/>
    <w:rsid w:val="00621A13"/>
    <w:rsid w:val="006238C0"/>
    <w:rsid w:val="00623994"/>
    <w:rsid w:val="006261DE"/>
    <w:rsid w:val="00626679"/>
    <w:rsid w:val="006266F5"/>
    <w:rsid w:val="00627A83"/>
    <w:rsid w:val="006300D3"/>
    <w:rsid w:val="00630E6C"/>
    <w:rsid w:val="0063139E"/>
    <w:rsid w:val="00631E2A"/>
    <w:rsid w:val="00632C64"/>
    <w:rsid w:val="0063475F"/>
    <w:rsid w:val="00636C89"/>
    <w:rsid w:val="00637324"/>
    <w:rsid w:val="00642B43"/>
    <w:rsid w:val="00643B49"/>
    <w:rsid w:val="00645567"/>
    <w:rsid w:val="0064648D"/>
    <w:rsid w:val="00646B55"/>
    <w:rsid w:val="00646C40"/>
    <w:rsid w:val="0065071B"/>
    <w:rsid w:val="0065147C"/>
    <w:rsid w:val="00653076"/>
    <w:rsid w:val="006533D9"/>
    <w:rsid w:val="00653E2F"/>
    <w:rsid w:val="00654BAA"/>
    <w:rsid w:val="00654BD5"/>
    <w:rsid w:val="006567D0"/>
    <w:rsid w:val="006574A9"/>
    <w:rsid w:val="00657707"/>
    <w:rsid w:val="00660292"/>
    <w:rsid w:val="00660735"/>
    <w:rsid w:val="00660F34"/>
    <w:rsid w:val="00660F90"/>
    <w:rsid w:val="006637CF"/>
    <w:rsid w:val="006638FA"/>
    <w:rsid w:val="00664486"/>
    <w:rsid w:val="006676CB"/>
    <w:rsid w:val="00667AC0"/>
    <w:rsid w:val="00667EAB"/>
    <w:rsid w:val="00667F3B"/>
    <w:rsid w:val="006728DC"/>
    <w:rsid w:val="00672A22"/>
    <w:rsid w:val="00672EE9"/>
    <w:rsid w:val="00673102"/>
    <w:rsid w:val="00673795"/>
    <w:rsid w:val="00673A9F"/>
    <w:rsid w:val="006743DD"/>
    <w:rsid w:val="0067474B"/>
    <w:rsid w:val="00674D00"/>
    <w:rsid w:val="00674D1D"/>
    <w:rsid w:val="00675225"/>
    <w:rsid w:val="00675AF1"/>
    <w:rsid w:val="006771B4"/>
    <w:rsid w:val="00677F3E"/>
    <w:rsid w:val="006802AB"/>
    <w:rsid w:val="006808FC"/>
    <w:rsid w:val="00681EBC"/>
    <w:rsid w:val="006828BB"/>
    <w:rsid w:val="006836E0"/>
    <w:rsid w:val="00683C87"/>
    <w:rsid w:val="00684D24"/>
    <w:rsid w:val="0068574F"/>
    <w:rsid w:val="00687588"/>
    <w:rsid w:val="00690199"/>
    <w:rsid w:val="00690BD0"/>
    <w:rsid w:val="006924DA"/>
    <w:rsid w:val="00692A5C"/>
    <w:rsid w:val="006934A9"/>
    <w:rsid w:val="00693FA0"/>
    <w:rsid w:val="0069438F"/>
    <w:rsid w:val="0069518C"/>
    <w:rsid w:val="00696338"/>
    <w:rsid w:val="00696B0D"/>
    <w:rsid w:val="006A068F"/>
    <w:rsid w:val="006A0D08"/>
    <w:rsid w:val="006A18D3"/>
    <w:rsid w:val="006A23B0"/>
    <w:rsid w:val="006A3A3C"/>
    <w:rsid w:val="006A3DA4"/>
    <w:rsid w:val="006A40CE"/>
    <w:rsid w:val="006A46CD"/>
    <w:rsid w:val="006A4CA5"/>
    <w:rsid w:val="006A532E"/>
    <w:rsid w:val="006A58E0"/>
    <w:rsid w:val="006A6C3B"/>
    <w:rsid w:val="006A72C5"/>
    <w:rsid w:val="006A73C9"/>
    <w:rsid w:val="006B1549"/>
    <w:rsid w:val="006B1C7B"/>
    <w:rsid w:val="006B3964"/>
    <w:rsid w:val="006B3C69"/>
    <w:rsid w:val="006B4575"/>
    <w:rsid w:val="006B49CE"/>
    <w:rsid w:val="006B5A2D"/>
    <w:rsid w:val="006B5AED"/>
    <w:rsid w:val="006B5C04"/>
    <w:rsid w:val="006C0284"/>
    <w:rsid w:val="006C2006"/>
    <w:rsid w:val="006C28F6"/>
    <w:rsid w:val="006C3480"/>
    <w:rsid w:val="006C3C9E"/>
    <w:rsid w:val="006C4100"/>
    <w:rsid w:val="006C41DA"/>
    <w:rsid w:val="006C4300"/>
    <w:rsid w:val="006C5441"/>
    <w:rsid w:val="006C62C0"/>
    <w:rsid w:val="006D0306"/>
    <w:rsid w:val="006D115F"/>
    <w:rsid w:val="006D1225"/>
    <w:rsid w:val="006D16BE"/>
    <w:rsid w:val="006D3B7B"/>
    <w:rsid w:val="006D4D9D"/>
    <w:rsid w:val="006D550F"/>
    <w:rsid w:val="006D6436"/>
    <w:rsid w:val="006D782F"/>
    <w:rsid w:val="006D7E3A"/>
    <w:rsid w:val="006E2142"/>
    <w:rsid w:val="006E2CE6"/>
    <w:rsid w:val="006E494C"/>
    <w:rsid w:val="006E5A56"/>
    <w:rsid w:val="006E6856"/>
    <w:rsid w:val="006E7911"/>
    <w:rsid w:val="006E7BE5"/>
    <w:rsid w:val="006F045B"/>
    <w:rsid w:val="006F1D03"/>
    <w:rsid w:val="006F421E"/>
    <w:rsid w:val="006F44D4"/>
    <w:rsid w:val="006F5408"/>
    <w:rsid w:val="006F54B4"/>
    <w:rsid w:val="006F5617"/>
    <w:rsid w:val="006F58B3"/>
    <w:rsid w:val="006F59AF"/>
    <w:rsid w:val="006F61E6"/>
    <w:rsid w:val="00700A30"/>
    <w:rsid w:val="00701F1C"/>
    <w:rsid w:val="00701F55"/>
    <w:rsid w:val="007023C0"/>
    <w:rsid w:val="007033A7"/>
    <w:rsid w:val="00703C01"/>
    <w:rsid w:val="0070441A"/>
    <w:rsid w:val="00704C54"/>
    <w:rsid w:val="0070649A"/>
    <w:rsid w:val="007074EE"/>
    <w:rsid w:val="00707DF0"/>
    <w:rsid w:val="00707DF7"/>
    <w:rsid w:val="00710CD9"/>
    <w:rsid w:val="00712045"/>
    <w:rsid w:val="00712098"/>
    <w:rsid w:val="00712F7F"/>
    <w:rsid w:val="0071317D"/>
    <w:rsid w:val="0071318A"/>
    <w:rsid w:val="0071355C"/>
    <w:rsid w:val="00713D8F"/>
    <w:rsid w:val="00714E9B"/>
    <w:rsid w:val="00716C95"/>
    <w:rsid w:val="007204A7"/>
    <w:rsid w:val="00720A74"/>
    <w:rsid w:val="00720EFE"/>
    <w:rsid w:val="007216E9"/>
    <w:rsid w:val="00721FDC"/>
    <w:rsid w:val="00723B33"/>
    <w:rsid w:val="00724299"/>
    <w:rsid w:val="007244B5"/>
    <w:rsid w:val="0072450E"/>
    <w:rsid w:val="007270F4"/>
    <w:rsid w:val="00730194"/>
    <w:rsid w:val="007309AB"/>
    <w:rsid w:val="00731422"/>
    <w:rsid w:val="00731FF3"/>
    <w:rsid w:val="0073212D"/>
    <w:rsid w:val="00732CB7"/>
    <w:rsid w:val="00734F1A"/>
    <w:rsid w:val="00735B75"/>
    <w:rsid w:val="00736794"/>
    <w:rsid w:val="007402CC"/>
    <w:rsid w:val="007407D1"/>
    <w:rsid w:val="007408B4"/>
    <w:rsid w:val="007413C8"/>
    <w:rsid w:val="00744045"/>
    <w:rsid w:val="0074591A"/>
    <w:rsid w:val="00746677"/>
    <w:rsid w:val="00747A0F"/>
    <w:rsid w:val="00750A12"/>
    <w:rsid w:val="00751107"/>
    <w:rsid w:val="0075162D"/>
    <w:rsid w:val="0075192B"/>
    <w:rsid w:val="00751BAB"/>
    <w:rsid w:val="00751E90"/>
    <w:rsid w:val="00751F6D"/>
    <w:rsid w:val="007524C2"/>
    <w:rsid w:val="007537A2"/>
    <w:rsid w:val="007539BF"/>
    <w:rsid w:val="007555ED"/>
    <w:rsid w:val="00755EA8"/>
    <w:rsid w:val="007561AB"/>
    <w:rsid w:val="00757178"/>
    <w:rsid w:val="00761B1F"/>
    <w:rsid w:val="0076334A"/>
    <w:rsid w:val="00766AB3"/>
    <w:rsid w:val="00766B3A"/>
    <w:rsid w:val="00766E70"/>
    <w:rsid w:val="0077251A"/>
    <w:rsid w:val="00773674"/>
    <w:rsid w:val="00773BD1"/>
    <w:rsid w:val="007762E6"/>
    <w:rsid w:val="00776A35"/>
    <w:rsid w:val="00776F3E"/>
    <w:rsid w:val="007778E5"/>
    <w:rsid w:val="00777D54"/>
    <w:rsid w:val="0078062B"/>
    <w:rsid w:val="00781CA1"/>
    <w:rsid w:val="00782552"/>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666"/>
    <w:rsid w:val="007967A3"/>
    <w:rsid w:val="0079754F"/>
    <w:rsid w:val="00797CDE"/>
    <w:rsid w:val="007A0004"/>
    <w:rsid w:val="007A0993"/>
    <w:rsid w:val="007A0DA9"/>
    <w:rsid w:val="007A2238"/>
    <w:rsid w:val="007A22D4"/>
    <w:rsid w:val="007A28BD"/>
    <w:rsid w:val="007A35D1"/>
    <w:rsid w:val="007A40BE"/>
    <w:rsid w:val="007A4851"/>
    <w:rsid w:val="007A4EF2"/>
    <w:rsid w:val="007A552E"/>
    <w:rsid w:val="007A59C0"/>
    <w:rsid w:val="007A5DC6"/>
    <w:rsid w:val="007A716B"/>
    <w:rsid w:val="007A7834"/>
    <w:rsid w:val="007B032C"/>
    <w:rsid w:val="007B0838"/>
    <w:rsid w:val="007B0A4D"/>
    <w:rsid w:val="007B0EB1"/>
    <w:rsid w:val="007B24BD"/>
    <w:rsid w:val="007B39FD"/>
    <w:rsid w:val="007B3F5F"/>
    <w:rsid w:val="007B52C7"/>
    <w:rsid w:val="007B5783"/>
    <w:rsid w:val="007B67ED"/>
    <w:rsid w:val="007B75BA"/>
    <w:rsid w:val="007B7EE8"/>
    <w:rsid w:val="007C06CF"/>
    <w:rsid w:val="007C0E88"/>
    <w:rsid w:val="007C1E82"/>
    <w:rsid w:val="007C202B"/>
    <w:rsid w:val="007C32C5"/>
    <w:rsid w:val="007C38E6"/>
    <w:rsid w:val="007C4F55"/>
    <w:rsid w:val="007C6932"/>
    <w:rsid w:val="007D17D2"/>
    <w:rsid w:val="007D2E82"/>
    <w:rsid w:val="007D3970"/>
    <w:rsid w:val="007D5627"/>
    <w:rsid w:val="007D5CA6"/>
    <w:rsid w:val="007D5E92"/>
    <w:rsid w:val="007D6735"/>
    <w:rsid w:val="007E04BD"/>
    <w:rsid w:val="007E1334"/>
    <w:rsid w:val="007E2306"/>
    <w:rsid w:val="007E2747"/>
    <w:rsid w:val="007E2D91"/>
    <w:rsid w:val="007E347E"/>
    <w:rsid w:val="007E5097"/>
    <w:rsid w:val="007E5363"/>
    <w:rsid w:val="007E60F8"/>
    <w:rsid w:val="007E6CBD"/>
    <w:rsid w:val="007E7CD6"/>
    <w:rsid w:val="007F01AF"/>
    <w:rsid w:val="007F116D"/>
    <w:rsid w:val="007F1EFE"/>
    <w:rsid w:val="007F2032"/>
    <w:rsid w:val="007F2B29"/>
    <w:rsid w:val="007F31D0"/>
    <w:rsid w:val="007F5418"/>
    <w:rsid w:val="007F7332"/>
    <w:rsid w:val="007F7A2E"/>
    <w:rsid w:val="007F7CE3"/>
    <w:rsid w:val="007F7F9A"/>
    <w:rsid w:val="00801DF1"/>
    <w:rsid w:val="00802656"/>
    <w:rsid w:val="00805B11"/>
    <w:rsid w:val="00806330"/>
    <w:rsid w:val="008069EE"/>
    <w:rsid w:val="00806AA2"/>
    <w:rsid w:val="0081055E"/>
    <w:rsid w:val="00811595"/>
    <w:rsid w:val="00812139"/>
    <w:rsid w:val="008131BC"/>
    <w:rsid w:val="0081546B"/>
    <w:rsid w:val="00815B7D"/>
    <w:rsid w:val="00817447"/>
    <w:rsid w:val="0081769B"/>
    <w:rsid w:val="008179CE"/>
    <w:rsid w:val="00820472"/>
    <w:rsid w:val="00820CA4"/>
    <w:rsid w:val="00821549"/>
    <w:rsid w:val="0082204B"/>
    <w:rsid w:val="00822937"/>
    <w:rsid w:val="00824437"/>
    <w:rsid w:val="00824906"/>
    <w:rsid w:val="00825934"/>
    <w:rsid w:val="00825BB1"/>
    <w:rsid w:val="00827129"/>
    <w:rsid w:val="008277D0"/>
    <w:rsid w:val="00827E3D"/>
    <w:rsid w:val="00830630"/>
    <w:rsid w:val="0083090D"/>
    <w:rsid w:val="008316A5"/>
    <w:rsid w:val="00833E9A"/>
    <w:rsid w:val="00834243"/>
    <w:rsid w:val="008369D4"/>
    <w:rsid w:val="008373E8"/>
    <w:rsid w:val="0083763C"/>
    <w:rsid w:val="00840B49"/>
    <w:rsid w:val="00843210"/>
    <w:rsid w:val="00843C3A"/>
    <w:rsid w:val="00844459"/>
    <w:rsid w:val="0084474D"/>
    <w:rsid w:val="008473AD"/>
    <w:rsid w:val="0085024B"/>
    <w:rsid w:val="00851FC1"/>
    <w:rsid w:val="008526C7"/>
    <w:rsid w:val="00852F88"/>
    <w:rsid w:val="00853567"/>
    <w:rsid w:val="00854675"/>
    <w:rsid w:val="00854904"/>
    <w:rsid w:val="00855DF0"/>
    <w:rsid w:val="008560BF"/>
    <w:rsid w:val="008565EA"/>
    <w:rsid w:val="00857DD8"/>
    <w:rsid w:val="00857E0A"/>
    <w:rsid w:val="0086086B"/>
    <w:rsid w:val="008617E8"/>
    <w:rsid w:val="00862137"/>
    <w:rsid w:val="008627A9"/>
    <w:rsid w:val="008641C3"/>
    <w:rsid w:val="00865808"/>
    <w:rsid w:val="00865837"/>
    <w:rsid w:val="00865C88"/>
    <w:rsid w:val="00865FF6"/>
    <w:rsid w:val="00866C48"/>
    <w:rsid w:val="00866EE5"/>
    <w:rsid w:val="0087017C"/>
    <w:rsid w:val="00870B39"/>
    <w:rsid w:val="00870CEA"/>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A1285"/>
    <w:rsid w:val="008A1753"/>
    <w:rsid w:val="008A3216"/>
    <w:rsid w:val="008A3F1B"/>
    <w:rsid w:val="008A4108"/>
    <w:rsid w:val="008A4278"/>
    <w:rsid w:val="008A5228"/>
    <w:rsid w:val="008A601A"/>
    <w:rsid w:val="008A6931"/>
    <w:rsid w:val="008A6B5E"/>
    <w:rsid w:val="008A736B"/>
    <w:rsid w:val="008B0AFD"/>
    <w:rsid w:val="008B0DE0"/>
    <w:rsid w:val="008B3A42"/>
    <w:rsid w:val="008B3CC7"/>
    <w:rsid w:val="008B4AB3"/>
    <w:rsid w:val="008B4F6D"/>
    <w:rsid w:val="008B6154"/>
    <w:rsid w:val="008B67CF"/>
    <w:rsid w:val="008B7B88"/>
    <w:rsid w:val="008C1010"/>
    <w:rsid w:val="008C15AE"/>
    <w:rsid w:val="008C35AE"/>
    <w:rsid w:val="008C3CEB"/>
    <w:rsid w:val="008C40CB"/>
    <w:rsid w:val="008C56D0"/>
    <w:rsid w:val="008C5F2B"/>
    <w:rsid w:val="008C71A8"/>
    <w:rsid w:val="008C73BC"/>
    <w:rsid w:val="008C75B4"/>
    <w:rsid w:val="008C7661"/>
    <w:rsid w:val="008D1067"/>
    <w:rsid w:val="008D210C"/>
    <w:rsid w:val="008D2171"/>
    <w:rsid w:val="008D2967"/>
    <w:rsid w:val="008D2E4B"/>
    <w:rsid w:val="008D5366"/>
    <w:rsid w:val="008D5E0C"/>
    <w:rsid w:val="008D5F80"/>
    <w:rsid w:val="008D7A55"/>
    <w:rsid w:val="008E02E0"/>
    <w:rsid w:val="008E10A4"/>
    <w:rsid w:val="008E1BBC"/>
    <w:rsid w:val="008E27E8"/>
    <w:rsid w:val="008E2D28"/>
    <w:rsid w:val="008E2EAC"/>
    <w:rsid w:val="008E36F3"/>
    <w:rsid w:val="008E3717"/>
    <w:rsid w:val="008E37D9"/>
    <w:rsid w:val="008E46C3"/>
    <w:rsid w:val="008E49EE"/>
    <w:rsid w:val="008E503A"/>
    <w:rsid w:val="008E5200"/>
    <w:rsid w:val="008E53C0"/>
    <w:rsid w:val="008E5F83"/>
    <w:rsid w:val="008E6908"/>
    <w:rsid w:val="008E7951"/>
    <w:rsid w:val="008F2D1E"/>
    <w:rsid w:val="008F320F"/>
    <w:rsid w:val="008F38ED"/>
    <w:rsid w:val="008F4B82"/>
    <w:rsid w:val="008F63C7"/>
    <w:rsid w:val="008F653A"/>
    <w:rsid w:val="008F6BEE"/>
    <w:rsid w:val="008F72DD"/>
    <w:rsid w:val="0090004F"/>
    <w:rsid w:val="0090239F"/>
    <w:rsid w:val="00904010"/>
    <w:rsid w:val="0090548D"/>
    <w:rsid w:val="009065D0"/>
    <w:rsid w:val="00910084"/>
    <w:rsid w:val="009104DC"/>
    <w:rsid w:val="00910C7C"/>
    <w:rsid w:val="0091159C"/>
    <w:rsid w:val="00912BA2"/>
    <w:rsid w:val="00913BA7"/>
    <w:rsid w:val="009147EE"/>
    <w:rsid w:val="009148C7"/>
    <w:rsid w:val="009156EE"/>
    <w:rsid w:val="0091741F"/>
    <w:rsid w:val="00920F50"/>
    <w:rsid w:val="00921FDE"/>
    <w:rsid w:val="00922FAF"/>
    <w:rsid w:val="00923B12"/>
    <w:rsid w:val="00924391"/>
    <w:rsid w:val="00924C93"/>
    <w:rsid w:val="00925462"/>
    <w:rsid w:val="00926C9E"/>
    <w:rsid w:val="00927B0B"/>
    <w:rsid w:val="00930034"/>
    <w:rsid w:val="00930FD9"/>
    <w:rsid w:val="0093183A"/>
    <w:rsid w:val="00932BEC"/>
    <w:rsid w:val="0093338A"/>
    <w:rsid w:val="00936391"/>
    <w:rsid w:val="00936794"/>
    <w:rsid w:val="00940781"/>
    <w:rsid w:val="00940871"/>
    <w:rsid w:val="00940C9D"/>
    <w:rsid w:val="00941E39"/>
    <w:rsid w:val="009434AD"/>
    <w:rsid w:val="009438DA"/>
    <w:rsid w:val="00944C65"/>
    <w:rsid w:val="00944EDB"/>
    <w:rsid w:val="009452EA"/>
    <w:rsid w:val="00945611"/>
    <w:rsid w:val="00945F51"/>
    <w:rsid w:val="0094636E"/>
    <w:rsid w:val="009465CC"/>
    <w:rsid w:val="0094663D"/>
    <w:rsid w:val="00947823"/>
    <w:rsid w:val="00947B71"/>
    <w:rsid w:val="00951DBB"/>
    <w:rsid w:val="009521BE"/>
    <w:rsid w:val="009532C9"/>
    <w:rsid w:val="00953517"/>
    <w:rsid w:val="00953F53"/>
    <w:rsid w:val="009559FA"/>
    <w:rsid w:val="0095617D"/>
    <w:rsid w:val="00957CBD"/>
    <w:rsid w:val="00957E98"/>
    <w:rsid w:val="0096145A"/>
    <w:rsid w:val="009628A0"/>
    <w:rsid w:val="009629A4"/>
    <w:rsid w:val="00962C55"/>
    <w:rsid w:val="0096351D"/>
    <w:rsid w:val="0096372A"/>
    <w:rsid w:val="009637BF"/>
    <w:rsid w:val="009641F5"/>
    <w:rsid w:val="009647C5"/>
    <w:rsid w:val="00964F1A"/>
    <w:rsid w:val="00965CB4"/>
    <w:rsid w:val="00966EA7"/>
    <w:rsid w:val="009671C6"/>
    <w:rsid w:val="0097026E"/>
    <w:rsid w:val="009704A4"/>
    <w:rsid w:val="009716DA"/>
    <w:rsid w:val="00971972"/>
    <w:rsid w:val="00972188"/>
    <w:rsid w:val="009732FA"/>
    <w:rsid w:val="00973D08"/>
    <w:rsid w:val="00973FB6"/>
    <w:rsid w:val="00974CA8"/>
    <w:rsid w:val="009763C4"/>
    <w:rsid w:val="00976833"/>
    <w:rsid w:val="00980870"/>
    <w:rsid w:val="00980E2A"/>
    <w:rsid w:val="009832E6"/>
    <w:rsid w:val="009834E4"/>
    <w:rsid w:val="0098472C"/>
    <w:rsid w:val="00985458"/>
    <w:rsid w:val="00990344"/>
    <w:rsid w:val="009934A0"/>
    <w:rsid w:val="00994DC0"/>
    <w:rsid w:val="00995053"/>
    <w:rsid w:val="00995DE5"/>
    <w:rsid w:val="00996AC0"/>
    <w:rsid w:val="0099711B"/>
    <w:rsid w:val="00997E87"/>
    <w:rsid w:val="009A23C9"/>
    <w:rsid w:val="009A297E"/>
    <w:rsid w:val="009A3F20"/>
    <w:rsid w:val="009A4237"/>
    <w:rsid w:val="009A4BBF"/>
    <w:rsid w:val="009A4C35"/>
    <w:rsid w:val="009A7F78"/>
    <w:rsid w:val="009B09C5"/>
    <w:rsid w:val="009B1061"/>
    <w:rsid w:val="009B2121"/>
    <w:rsid w:val="009B30C4"/>
    <w:rsid w:val="009B627E"/>
    <w:rsid w:val="009B781D"/>
    <w:rsid w:val="009B7B94"/>
    <w:rsid w:val="009C0B65"/>
    <w:rsid w:val="009C1DD0"/>
    <w:rsid w:val="009C3EE4"/>
    <w:rsid w:val="009C5BC0"/>
    <w:rsid w:val="009C5EEB"/>
    <w:rsid w:val="009C7853"/>
    <w:rsid w:val="009C7A98"/>
    <w:rsid w:val="009C7F40"/>
    <w:rsid w:val="009D2F28"/>
    <w:rsid w:val="009D5699"/>
    <w:rsid w:val="009D68A8"/>
    <w:rsid w:val="009D6E8D"/>
    <w:rsid w:val="009D7710"/>
    <w:rsid w:val="009E0506"/>
    <w:rsid w:val="009E1959"/>
    <w:rsid w:val="009E1B1E"/>
    <w:rsid w:val="009E1B82"/>
    <w:rsid w:val="009E1BBB"/>
    <w:rsid w:val="009E3881"/>
    <w:rsid w:val="009E4437"/>
    <w:rsid w:val="009E6001"/>
    <w:rsid w:val="009E6A55"/>
    <w:rsid w:val="009F0307"/>
    <w:rsid w:val="009F0645"/>
    <w:rsid w:val="009F17FB"/>
    <w:rsid w:val="009F1E97"/>
    <w:rsid w:val="009F204D"/>
    <w:rsid w:val="009F2620"/>
    <w:rsid w:val="009F29E7"/>
    <w:rsid w:val="009F3C13"/>
    <w:rsid w:val="009F473F"/>
    <w:rsid w:val="009F4B07"/>
    <w:rsid w:val="009F59C1"/>
    <w:rsid w:val="009F5CAE"/>
    <w:rsid w:val="009F5D92"/>
    <w:rsid w:val="00A0097E"/>
    <w:rsid w:val="00A03A08"/>
    <w:rsid w:val="00A05C30"/>
    <w:rsid w:val="00A066C1"/>
    <w:rsid w:val="00A07579"/>
    <w:rsid w:val="00A07A1A"/>
    <w:rsid w:val="00A10A03"/>
    <w:rsid w:val="00A112D4"/>
    <w:rsid w:val="00A114EA"/>
    <w:rsid w:val="00A11780"/>
    <w:rsid w:val="00A11B4B"/>
    <w:rsid w:val="00A14062"/>
    <w:rsid w:val="00A14ED8"/>
    <w:rsid w:val="00A16C9C"/>
    <w:rsid w:val="00A16CBE"/>
    <w:rsid w:val="00A177CB"/>
    <w:rsid w:val="00A208DF"/>
    <w:rsid w:val="00A21E74"/>
    <w:rsid w:val="00A2296A"/>
    <w:rsid w:val="00A22AC4"/>
    <w:rsid w:val="00A22E26"/>
    <w:rsid w:val="00A22F73"/>
    <w:rsid w:val="00A2477B"/>
    <w:rsid w:val="00A24CFA"/>
    <w:rsid w:val="00A24D39"/>
    <w:rsid w:val="00A258C5"/>
    <w:rsid w:val="00A27B20"/>
    <w:rsid w:val="00A27F55"/>
    <w:rsid w:val="00A30249"/>
    <w:rsid w:val="00A30D3B"/>
    <w:rsid w:val="00A321B8"/>
    <w:rsid w:val="00A32221"/>
    <w:rsid w:val="00A32612"/>
    <w:rsid w:val="00A333EB"/>
    <w:rsid w:val="00A34ADA"/>
    <w:rsid w:val="00A34E0A"/>
    <w:rsid w:val="00A35137"/>
    <w:rsid w:val="00A35D76"/>
    <w:rsid w:val="00A37071"/>
    <w:rsid w:val="00A37CF1"/>
    <w:rsid w:val="00A40377"/>
    <w:rsid w:val="00A4116E"/>
    <w:rsid w:val="00A411BD"/>
    <w:rsid w:val="00A41CCF"/>
    <w:rsid w:val="00A4289E"/>
    <w:rsid w:val="00A42E81"/>
    <w:rsid w:val="00A457AD"/>
    <w:rsid w:val="00A46127"/>
    <w:rsid w:val="00A46D37"/>
    <w:rsid w:val="00A47F80"/>
    <w:rsid w:val="00A5079C"/>
    <w:rsid w:val="00A50AD2"/>
    <w:rsid w:val="00A50E9E"/>
    <w:rsid w:val="00A51FD2"/>
    <w:rsid w:val="00A53C83"/>
    <w:rsid w:val="00A54424"/>
    <w:rsid w:val="00A55970"/>
    <w:rsid w:val="00A57345"/>
    <w:rsid w:val="00A57897"/>
    <w:rsid w:val="00A57C2F"/>
    <w:rsid w:val="00A61111"/>
    <w:rsid w:val="00A62E41"/>
    <w:rsid w:val="00A62F4A"/>
    <w:rsid w:val="00A63522"/>
    <w:rsid w:val="00A6362F"/>
    <w:rsid w:val="00A63A79"/>
    <w:rsid w:val="00A63D4C"/>
    <w:rsid w:val="00A641DA"/>
    <w:rsid w:val="00A66913"/>
    <w:rsid w:val="00A67EE7"/>
    <w:rsid w:val="00A70A3E"/>
    <w:rsid w:val="00A70D4A"/>
    <w:rsid w:val="00A719A1"/>
    <w:rsid w:val="00A72318"/>
    <w:rsid w:val="00A73A9D"/>
    <w:rsid w:val="00A73B4E"/>
    <w:rsid w:val="00A74F66"/>
    <w:rsid w:val="00A7797E"/>
    <w:rsid w:val="00A77B6E"/>
    <w:rsid w:val="00A77BCF"/>
    <w:rsid w:val="00A801F4"/>
    <w:rsid w:val="00A8037E"/>
    <w:rsid w:val="00A81510"/>
    <w:rsid w:val="00A83F0E"/>
    <w:rsid w:val="00A84A79"/>
    <w:rsid w:val="00A84CD6"/>
    <w:rsid w:val="00A85E8C"/>
    <w:rsid w:val="00A86A4A"/>
    <w:rsid w:val="00A872D4"/>
    <w:rsid w:val="00A877FA"/>
    <w:rsid w:val="00A913E6"/>
    <w:rsid w:val="00A915CA"/>
    <w:rsid w:val="00A92B0F"/>
    <w:rsid w:val="00A92D4E"/>
    <w:rsid w:val="00A935FE"/>
    <w:rsid w:val="00A9510B"/>
    <w:rsid w:val="00A9642A"/>
    <w:rsid w:val="00A966F8"/>
    <w:rsid w:val="00A9770A"/>
    <w:rsid w:val="00A97C27"/>
    <w:rsid w:val="00AA0A25"/>
    <w:rsid w:val="00AA1426"/>
    <w:rsid w:val="00AA3F1D"/>
    <w:rsid w:val="00AA3F39"/>
    <w:rsid w:val="00AA4C53"/>
    <w:rsid w:val="00AA4E85"/>
    <w:rsid w:val="00AA6262"/>
    <w:rsid w:val="00AB1662"/>
    <w:rsid w:val="00AB1979"/>
    <w:rsid w:val="00AB4541"/>
    <w:rsid w:val="00AB58B7"/>
    <w:rsid w:val="00AB5E29"/>
    <w:rsid w:val="00AB7185"/>
    <w:rsid w:val="00AB76E3"/>
    <w:rsid w:val="00AB7768"/>
    <w:rsid w:val="00AC1919"/>
    <w:rsid w:val="00AC1EB3"/>
    <w:rsid w:val="00AC2A12"/>
    <w:rsid w:val="00AC307A"/>
    <w:rsid w:val="00AC30C1"/>
    <w:rsid w:val="00AC34EF"/>
    <w:rsid w:val="00AC3BD6"/>
    <w:rsid w:val="00AC3D72"/>
    <w:rsid w:val="00AC46D0"/>
    <w:rsid w:val="00AC54FF"/>
    <w:rsid w:val="00AC57E5"/>
    <w:rsid w:val="00AC6606"/>
    <w:rsid w:val="00AC6D20"/>
    <w:rsid w:val="00AC7285"/>
    <w:rsid w:val="00AC7E70"/>
    <w:rsid w:val="00AD01AC"/>
    <w:rsid w:val="00AD1641"/>
    <w:rsid w:val="00AD1AC1"/>
    <w:rsid w:val="00AD3241"/>
    <w:rsid w:val="00AD3A34"/>
    <w:rsid w:val="00AD3D29"/>
    <w:rsid w:val="00AD402F"/>
    <w:rsid w:val="00AD5495"/>
    <w:rsid w:val="00AD69AD"/>
    <w:rsid w:val="00AD7B16"/>
    <w:rsid w:val="00AD7C84"/>
    <w:rsid w:val="00AE0417"/>
    <w:rsid w:val="00AE1966"/>
    <w:rsid w:val="00AE1AD2"/>
    <w:rsid w:val="00AE23EF"/>
    <w:rsid w:val="00AE26A0"/>
    <w:rsid w:val="00AE313F"/>
    <w:rsid w:val="00AE318D"/>
    <w:rsid w:val="00AE3DD3"/>
    <w:rsid w:val="00AE5579"/>
    <w:rsid w:val="00AE557F"/>
    <w:rsid w:val="00AE5F80"/>
    <w:rsid w:val="00AE62FF"/>
    <w:rsid w:val="00AE7A3A"/>
    <w:rsid w:val="00AF0803"/>
    <w:rsid w:val="00AF09F4"/>
    <w:rsid w:val="00AF12A8"/>
    <w:rsid w:val="00AF1FE3"/>
    <w:rsid w:val="00AF2333"/>
    <w:rsid w:val="00AF2780"/>
    <w:rsid w:val="00AF2903"/>
    <w:rsid w:val="00AF2B60"/>
    <w:rsid w:val="00AF4ABF"/>
    <w:rsid w:val="00AF67C2"/>
    <w:rsid w:val="00AF7016"/>
    <w:rsid w:val="00AF75B4"/>
    <w:rsid w:val="00B0125A"/>
    <w:rsid w:val="00B012A7"/>
    <w:rsid w:val="00B01BEF"/>
    <w:rsid w:val="00B01CCE"/>
    <w:rsid w:val="00B01E8C"/>
    <w:rsid w:val="00B02BF4"/>
    <w:rsid w:val="00B031C8"/>
    <w:rsid w:val="00B03DE3"/>
    <w:rsid w:val="00B04BE7"/>
    <w:rsid w:val="00B0637F"/>
    <w:rsid w:val="00B06434"/>
    <w:rsid w:val="00B06C90"/>
    <w:rsid w:val="00B07796"/>
    <w:rsid w:val="00B10F59"/>
    <w:rsid w:val="00B11795"/>
    <w:rsid w:val="00B12402"/>
    <w:rsid w:val="00B1378A"/>
    <w:rsid w:val="00B14F81"/>
    <w:rsid w:val="00B1529D"/>
    <w:rsid w:val="00B15AB8"/>
    <w:rsid w:val="00B15E22"/>
    <w:rsid w:val="00B17B3A"/>
    <w:rsid w:val="00B2006E"/>
    <w:rsid w:val="00B20680"/>
    <w:rsid w:val="00B20AD8"/>
    <w:rsid w:val="00B2100C"/>
    <w:rsid w:val="00B21A90"/>
    <w:rsid w:val="00B21FA2"/>
    <w:rsid w:val="00B22490"/>
    <w:rsid w:val="00B23715"/>
    <w:rsid w:val="00B23BE3"/>
    <w:rsid w:val="00B24B39"/>
    <w:rsid w:val="00B24B59"/>
    <w:rsid w:val="00B25919"/>
    <w:rsid w:val="00B26940"/>
    <w:rsid w:val="00B26C97"/>
    <w:rsid w:val="00B30922"/>
    <w:rsid w:val="00B30969"/>
    <w:rsid w:val="00B317F7"/>
    <w:rsid w:val="00B33626"/>
    <w:rsid w:val="00B347D7"/>
    <w:rsid w:val="00B3759B"/>
    <w:rsid w:val="00B40598"/>
    <w:rsid w:val="00B40B66"/>
    <w:rsid w:val="00B41656"/>
    <w:rsid w:val="00B4172B"/>
    <w:rsid w:val="00B4281C"/>
    <w:rsid w:val="00B43A64"/>
    <w:rsid w:val="00B43C76"/>
    <w:rsid w:val="00B43D59"/>
    <w:rsid w:val="00B45F89"/>
    <w:rsid w:val="00B46CA1"/>
    <w:rsid w:val="00B47853"/>
    <w:rsid w:val="00B5017F"/>
    <w:rsid w:val="00B5080B"/>
    <w:rsid w:val="00B525BC"/>
    <w:rsid w:val="00B5366C"/>
    <w:rsid w:val="00B538E0"/>
    <w:rsid w:val="00B5495D"/>
    <w:rsid w:val="00B55005"/>
    <w:rsid w:val="00B558C1"/>
    <w:rsid w:val="00B62C9F"/>
    <w:rsid w:val="00B62EB2"/>
    <w:rsid w:val="00B63317"/>
    <w:rsid w:val="00B64B0F"/>
    <w:rsid w:val="00B64DFD"/>
    <w:rsid w:val="00B65B06"/>
    <w:rsid w:val="00B6714F"/>
    <w:rsid w:val="00B67ADC"/>
    <w:rsid w:val="00B67C51"/>
    <w:rsid w:val="00B74728"/>
    <w:rsid w:val="00B751B6"/>
    <w:rsid w:val="00B751FF"/>
    <w:rsid w:val="00B767B3"/>
    <w:rsid w:val="00B76DD3"/>
    <w:rsid w:val="00B76EC7"/>
    <w:rsid w:val="00B7729A"/>
    <w:rsid w:val="00B77BFB"/>
    <w:rsid w:val="00B81996"/>
    <w:rsid w:val="00B82EBE"/>
    <w:rsid w:val="00B82FC5"/>
    <w:rsid w:val="00B83E04"/>
    <w:rsid w:val="00B84372"/>
    <w:rsid w:val="00B84E08"/>
    <w:rsid w:val="00B851DF"/>
    <w:rsid w:val="00B853B2"/>
    <w:rsid w:val="00B854A8"/>
    <w:rsid w:val="00B86D11"/>
    <w:rsid w:val="00B9147F"/>
    <w:rsid w:val="00B917FB"/>
    <w:rsid w:val="00B91F5A"/>
    <w:rsid w:val="00B92103"/>
    <w:rsid w:val="00B92B13"/>
    <w:rsid w:val="00B932D6"/>
    <w:rsid w:val="00B94D11"/>
    <w:rsid w:val="00B94DB4"/>
    <w:rsid w:val="00B96C2A"/>
    <w:rsid w:val="00BA1270"/>
    <w:rsid w:val="00BA152A"/>
    <w:rsid w:val="00BA298F"/>
    <w:rsid w:val="00BA2DBA"/>
    <w:rsid w:val="00BA46CA"/>
    <w:rsid w:val="00BA5D0B"/>
    <w:rsid w:val="00BA622A"/>
    <w:rsid w:val="00BA6AF5"/>
    <w:rsid w:val="00BA7879"/>
    <w:rsid w:val="00BB117E"/>
    <w:rsid w:val="00BB1BDD"/>
    <w:rsid w:val="00BB22C3"/>
    <w:rsid w:val="00BB2313"/>
    <w:rsid w:val="00BB41F0"/>
    <w:rsid w:val="00BB53FD"/>
    <w:rsid w:val="00BB689E"/>
    <w:rsid w:val="00BC020D"/>
    <w:rsid w:val="00BC2579"/>
    <w:rsid w:val="00BC2BA2"/>
    <w:rsid w:val="00BC3687"/>
    <w:rsid w:val="00BC3CB1"/>
    <w:rsid w:val="00BC42A0"/>
    <w:rsid w:val="00BC5054"/>
    <w:rsid w:val="00BC5591"/>
    <w:rsid w:val="00BC6033"/>
    <w:rsid w:val="00BD294B"/>
    <w:rsid w:val="00BD2E2D"/>
    <w:rsid w:val="00BD3DB2"/>
    <w:rsid w:val="00BD4012"/>
    <w:rsid w:val="00BD4064"/>
    <w:rsid w:val="00BD5652"/>
    <w:rsid w:val="00BD5848"/>
    <w:rsid w:val="00BD5FF6"/>
    <w:rsid w:val="00BD77FF"/>
    <w:rsid w:val="00BD7E8F"/>
    <w:rsid w:val="00BE0195"/>
    <w:rsid w:val="00BE2464"/>
    <w:rsid w:val="00BE27F6"/>
    <w:rsid w:val="00BE2D30"/>
    <w:rsid w:val="00BE2EC4"/>
    <w:rsid w:val="00BE3AEB"/>
    <w:rsid w:val="00BE4BCD"/>
    <w:rsid w:val="00BE4E32"/>
    <w:rsid w:val="00BE69CB"/>
    <w:rsid w:val="00BF0E93"/>
    <w:rsid w:val="00BF1543"/>
    <w:rsid w:val="00BF1576"/>
    <w:rsid w:val="00BF158E"/>
    <w:rsid w:val="00BF17BA"/>
    <w:rsid w:val="00BF4211"/>
    <w:rsid w:val="00BF533A"/>
    <w:rsid w:val="00BF54FB"/>
    <w:rsid w:val="00BF731C"/>
    <w:rsid w:val="00C00A3D"/>
    <w:rsid w:val="00C022F8"/>
    <w:rsid w:val="00C02897"/>
    <w:rsid w:val="00C03599"/>
    <w:rsid w:val="00C03A2C"/>
    <w:rsid w:val="00C0477F"/>
    <w:rsid w:val="00C0507D"/>
    <w:rsid w:val="00C06048"/>
    <w:rsid w:val="00C06775"/>
    <w:rsid w:val="00C1159A"/>
    <w:rsid w:val="00C12D13"/>
    <w:rsid w:val="00C14049"/>
    <w:rsid w:val="00C15405"/>
    <w:rsid w:val="00C15BBF"/>
    <w:rsid w:val="00C15CA1"/>
    <w:rsid w:val="00C17B96"/>
    <w:rsid w:val="00C17FE4"/>
    <w:rsid w:val="00C204D6"/>
    <w:rsid w:val="00C20ACD"/>
    <w:rsid w:val="00C213E7"/>
    <w:rsid w:val="00C217CB"/>
    <w:rsid w:val="00C22B4B"/>
    <w:rsid w:val="00C27631"/>
    <w:rsid w:val="00C30877"/>
    <w:rsid w:val="00C33595"/>
    <w:rsid w:val="00C34AFD"/>
    <w:rsid w:val="00C36E7C"/>
    <w:rsid w:val="00C37664"/>
    <w:rsid w:val="00C37E5A"/>
    <w:rsid w:val="00C37FC4"/>
    <w:rsid w:val="00C400D6"/>
    <w:rsid w:val="00C419ED"/>
    <w:rsid w:val="00C438F3"/>
    <w:rsid w:val="00C43C54"/>
    <w:rsid w:val="00C45679"/>
    <w:rsid w:val="00C45B36"/>
    <w:rsid w:val="00C46503"/>
    <w:rsid w:val="00C479DC"/>
    <w:rsid w:val="00C50C95"/>
    <w:rsid w:val="00C50E20"/>
    <w:rsid w:val="00C5258A"/>
    <w:rsid w:val="00C532DD"/>
    <w:rsid w:val="00C54493"/>
    <w:rsid w:val="00C54A02"/>
    <w:rsid w:val="00C56258"/>
    <w:rsid w:val="00C606ED"/>
    <w:rsid w:val="00C640E1"/>
    <w:rsid w:val="00C6438B"/>
    <w:rsid w:val="00C6450A"/>
    <w:rsid w:val="00C649E0"/>
    <w:rsid w:val="00C659B6"/>
    <w:rsid w:val="00C66337"/>
    <w:rsid w:val="00C70E07"/>
    <w:rsid w:val="00C7187B"/>
    <w:rsid w:val="00C73C22"/>
    <w:rsid w:val="00C74271"/>
    <w:rsid w:val="00C74618"/>
    <w:rsid w:val="00C74EA7"/>
    <w:rsid w:val="00C756BA"/>
    <w:rsid w:val="00C76D78"/>
    <w:rsid w:val="00C774C5"/>
    <w:rsid w:val="00C77542"/>
    <w:rsid w:val="00C77A1D"/>
    <w:rsid w:val="00C77D8A"/>
    <w:rsid w:val="00C83316"/>
    <w:rsid w:val="00C83CF7"/>
    <w:rsid w:val="00C83ED7"/>
    <w:rsid w:val="00C83FC3"/>
    <w:rsid w:val="00C8530E"/>
    <w:rsid w:val="00C8746B"/>
    <w:rsid w:val="00C875EE"/>
    <w:rsid w:val="00C90BAF"/>
    <w:rsid w:val="00C92546"/>
    <w:rsid w:val="00C92FF1"/>
    <w:rsid w:val="00C9305F"/>
    <w:rsid w:val="00C93B58"/>
    <w:rsid w:val="00C93FFF"/>
    <w:rsid w:val="00C94E74"/>
    <w:rsid w:val="00C94FB1"/>
    <w:rsid w:val="00C95724"/>
    <w:rsid w:val="00C963C9"/>
    <w:rsid w:val="00C9777B"/>
    <w:rsid w:val="00C97A9F"/>
    <w:rsid w:val="00CA2593"/>
    <w:rsid w:val="00CA34E6"/>
    <w:rsid w:val="00CA3FE9"/>
    <w:rsid w:val="00CA40E0"/>
    <w:rsid w:val="00CA4AAD"/>
    <w:rsid w:val="00CA67A3"/>
    <w:rsid w:val="00CA74DA"/>
    <w:rsid w:val="00CA7852"/>
    <w:rsid w:val="00CB0405"/>
    <w:rsid w:val="00CB1F70"/>
    <w:rsid w:val="00CB205A"/>
    <w:rsid w:val="00CB225E"/>
    <w:rsid w:val="00CB28B2"/>
    <w:rsid w:val="00CB4302"/>
    <w:rsid w:val="00CB5573"/>
    <w:rsid w:val="00CB771F"/>
    <w:rsid w:val="00CB7827"/>
    <w:rsid w:val="00CC158E"/>
    <w:rsid w:val="00CC27A9"/>
    <w:rsid w:val="00CC37E8"/>
    <w:rsid w:val="00CC39D5"/>
    <w:rsid w:val="00CC3D74"/>
    <w:rsid w:val="00CC417B"/>
    <w:rsid w:val="00CC5230"/>
    <w:rsid w:val="00CC5B5E"/>
    <w:rsid w:val="00CC5F77"/>
    <w:rsid w:val="00CC5FC9"/>
    <w:rsid w:val="00CC6DAC"/>
    <w:rsid w:val="00CC7126"/>
    <w:rsid w:val="00CC7615"/>
    <w:rsid w:val="00CC76AB"/>
    <w:rsid w:val="00CD0187"/>
    <w:rsid w:val="00CD294E"/>
    <w:rsid w:val="00CD34A1"/>
    <w:rsid w:val="00CD3B02"/>
    <w:rsid w:val="00CD41D9"/>
    <w:rsid w:val="00CD5C65"/>
    <w:rsid w:val="00CD6B66"/>
    <w:rsid w:val="00CD6B9D"/>
    <w:rsid w:val="00CD6CB8"/>
    <w:rsid w:val="00CD6D92"/>
    <w:rsid w:val="00CD6F48"/>
    <w:rsid w:val="00CD714F"/>
    <w:rsid w:val="00CE2765"/>
    <w:rsid w:val="00CE31B5"/>
    <w:rsid w:val="00CE442F"/>
    <w:rsid w:val="00CE44D1"/>
    <w:rsid w:val="00CE5052"/>
    <w:rsid w:val="00CE51E5"/>
    <w:rsid w:val="00CE5FDF"/>
    <w:rsid w:val="00CE759A"/>
    <w:rsid w:val="00CE7FDD"/>
    <w:rsid w:val="00CF034C"/>
    <w:rsid w:val="00CF0E2C"/>
    <w:rsid w:val="00CF3039"/>
    <w:rsid w:val="00CF6491"/>
    <w:rsid w:val="00CF6871"/>
    <w:rsid w:val="00CF6AC4"/>
    <w:rsid w:val="00CF6E66"/>
    <w:rsid w:val="00CF747D"/>
    <w:rsid w:val="00D001B8"/>
    <w:rsid w:val="00D00C33"/>
    <w:rsid w:val="00D01153"/>
    <w:rsid w:val="00D015D0"/>
    <w:rsid w:val="00D024EC"/>
    <w:rsid w:val="00D02913"/>
    <w:rsid w:val="00D064A4"/>
    <w:rsid w:val="00D06642"/>
    <w:rsid w:val="00D107D3"/>
    <w:rsid w:val="00D11F73"/>
    <w:rsid w:val="00D126C0"/>
    <w:rsid w:val="00D12872"/>
    <w:rsid w:val="00D12A95"/>
    <w:rsid w:val="00D13D8B"/>
    <w:rsid w:val="00D147C5"/>
    <w:rsid w:val="00D15F65"/>
    <w:rsid w:val="00D16A22"/>
    <w:rsid w:val="00D179D0"/>
    <w:rsid w:val="00D21606"/>
    <w:rsid w:val="00D21622"/>
    <w:rsid w:val="00D2180F"/>
    <w:rsid w:val="00D22CBD"/>
    <w:rsid w:val="00D23644"/>
    <w:rsid w:val="00D23893"/>
    <w:rsid w:val="00D23ADD"/>
    <w:rsid w:val="00D23FCC"/>
    <w:rsid w:val="00D25A0A"/>
    <w:rsid w:val="00D26078"/>
    <w:rsid w:val="00D2655E"/>
    <w:rsid w:val="00D2724E"/>
    <w:rsid w:val="00D27986"/>
    <w:rsid w:val="00D3026B"/>
    <w:rsid w:val="00D302D3"/>
    <w:rsid w:val="00D30462"/>
    <w:rsid w:val="00D3115A"/>
    <w:rsid w:val="00D312D2"/>
    <w:rsid w:val="00D32073"/>
    <w:rsid w:val="00D33755"/>
    <w:rsid w:val="00D33C01"/>
    <w:rsid w:val="00D34183"/>
    <w:rsid w:val="00D34747"/>
    <w:rsid w:val="00D358C9"/>
    <w:rsid w:val="00D3792D"/>
    <w:rsid w:val="00D40894"/>
    <w:rsid w:val="00D40D48"/>
    <w:rsid w:val="00D40F89"/>
    <w:rsid w:val="00D4112A"/>
    <w:rsid w:val="00D41620"/>
    <w:rsid w:val="00D42655"/>
    <w:rsid w:val="00D42B0F"/>
    <w:rsid w:val="00D4533E"/>
    <w:rsid w:val="00D458CE"/>
    <w:rsid w:val="00D47229"/>
    <w:rsid w:val="00D50222"/>
    <w:rsid w:val="00D506D4"/>
    <w:rsid w:val="00D50997"/>
    <w:rsid w:val="00D51E09"/>
    <w:rsid w:val="00D53C4E"/>
    <w:rsid w:val="00D53C7F"/>
    <w:rsid w:val="00D54D6B"/>
    <w:rsid w:val="00D558A2"/>
    <w:rsid w:val="00D56912"/>
    <w:rsid w:val="00D56BF7"/>
    <w:rsid w:val="00D5791A"/>
    <w:rsid w:val="00D60411"/>
    <w:rsid w:val="00D60B91"/>
    <w:rsid w:val="00D613B1"/>
    <w:rsid w:val="00D62F48"/>
    <w:rsid w:val="00D638CD"/>
    <w:rsid w:val="00D63F50"/>
    <w:rsid w:val="00D650F5"/>
    <w:rsid w:val="00D65C89"/>
    <w:rsid w:val="00D65CEF"/>
    <w:rsid w:val="00D65FDA"/>
    <w:rsid w:val="00D664C4"/>
    <w:rsid w:val="00D66576"/>
    <w:rsid w:val="00D6715E"/>
    <w:rsid w:val="00D672F7"/>
    <w:rsid w:val="00D674C7"/>
    <w:rsid w:val="00D678B1"/>
    <w:rsid w:val="00D72951"/>
    <w:rsid w:val="00D72B37"/>
    <w:rsid w:val="00D738F3"/>
    <w:rsid w:val="00D76EF8"/>
    <w:rsid w:val="00D80218"/>
    <w:rsid w:val="00D80E2D"/>
    <w:rsid w:val="00D81017"/>
    <w:rsid w:val="00D83E5F"/>
    <w:rsid w:val="00D846F0"/>
    <w:rsid w:val="00D847C3"/>
    <w:rsid w:val="00D85ADF"/>
    <w:rsid w:val="00D86206"/>
    <w:rsid w:val="00D868C4"/>
    <w:rsid w:val="00D916F4"/>
    <w:rsid w:val="00D92193"/>
    <w:rsid w:val="00D92486"/>
    <w:rsid w:val="00D93362"/>
    <w:rsid w:val="00D94722"/>
    <w:rsid w:val="00D96045"/>
    <w:rsid w:val="00D96EC1"/>
    <w:rsid w:val="00DA0E2A"/>
    <w:rsid w:val="00DA11AF"/>
    <w:rsid w:val="00DA705F"/>
    <w:rsid w:val="00DB09A7"/>
    <w:rsid w:val="00DB0B30"/>
    <w:rsid w:val="00DB0BCB"/>
    <w:rsid w:val="00DB28AF"/>
    <w:rsid w:val="00DB2DDD"/>
    <w:rsid w:val="00DB3561"/>
    <w:rsid w:val="00DB4C20"/>
    <w:rsid w:val="00DB674A"/>
    <w:rsid w:val="00DB6F66"/>
    <w:rsid w:val="00DB7DB5"/>
    <w:rsid w:val="00DC0491"/>
    <w:rsid w:val="00DC163C"/>
    <w:rsid w:val="00DC1A61"/>
    <w:rsid w:val="00DC1B8C"/>
    <w:rsid w:val="00DC3947"/>
    <w:rsid w:val="00DC3F02"/>
    <w:rsid w:val="00DC47EB"/>
    <w:rsid w:val="00DC5D4D"/>
    <w:rsid w:val="00DC7845"/>
    <w:rsid w:val="00DD1A3E"/>
    <w:rsid w:val="00DD2682"/>
    <w:rsid w:val="00DD354D"/>
    <w:rsid w:val="00DD3B0E"/>
    <w:rsid w:val="00DD3B83"/>
    <w:rsid w:val="00DD3E66"/>
    <w:rsid w:val="00DD79B1"/>
    <w:rsid w:val="00DE04DE"/>
    <w:rsid w:val="00DE0C9A"/>
    <w:rsid w:val="00DE1389"/>
    <w:rsid w:val="00DE23BF"/>
    <w:rsid w:val="00DE51EF"/>
    <w:rsid w:val="00DE769A"/>
    <w:rsid w:val="00DF11C3"/>
    <w:rsid w:val="00DF31A3"/>
    <w:rsid w:val="00DF36FF"/>
    <w:rsid w:val="00DF3EE6"/>
    <w:rsid w:val="00DF46E6"/>
    <w:rsid w:val="00DF50CA"/>
    <w:rsid w:val="00DF535A"/>
    <w:rsid w:val="00DF56D1"/>
    <w:rsid w:val="00DF5FFD"/>
    <w:rsid w:val="00DF639B"/>
    <w:rsid w:val="00DF67F5"/>
    <w:rsid w:val="00DF719A"/>
    <w:rsid w:val="00DF7515"/>
    <w:rsid w:val="00E00D09"/>
    <w:rsid w:val="00E00FF2"/>
    <w:rsid w:val="00E012C7"/>
    <w:rsid w:val="00E031A8"/>
    <w:rsid w:val="00E03E60"/>
    <w:rsid w:val="00E03E72"/>
    <w:rsid w:val="00E054B3"/>
    <w:rsid w:val="00E056BD"/>
    <w:rsid w:val="00E0754C"/>
    <w:rsid w:val="00E07ADC"/>
    <w:rsid w:val="00E07E39"/>
    <w:rsid w:val="00E10E5D"/>
    <w:rsid w:val="00E1222D"/>
    <w:rsid w:val="00E135B2"/>
    <w:rsid w:val="00E14199"/>
    <w:rsid w:val="00E1458F"/>
    <w:rsid w:val="00E14691"/>
    <w:rsid w:val="00E149B4"/>
    <w:rsid w:val="00E14D80"/>
    <w:rsid w:val="00E14EE7"/>
    <w:rsid w:val="00E15C5E"/>
    <w:rsid w:val="00E16850"/>
    <w:rsid w:val="00E20AF7"/>
    <w:rsid w:val="00E217D7"/>
    <w:rsid w:val="00E23C9E"/>
    <w:rsid w:val="00E24447"/>
    <w:rsid w:val="00E24C3A"/>
    <w:rsid w:val="00E252E6"/>
    <w:rsid w:val="00E25BED"/>
    <w:rsid w:val="00E25C2C"/>
    <w:rsid w:val="00E3025A"/>
    <w:rsid w:val="00E304B4"/>
    <w:rsid w:val="00E306EF"/>
    <w:rsid w:val="00E31648"/>
    <w:rsid w:val="00E31C29"/>
    <w:rsid w:val="00E33996"/>
    <w:rsid w:val="00E3645D"/>
    <w:rsid w:val="00E371E9"/>
    <w:rsid w:val="00E41821"/>
    <w:rsid w:val="00E43F9A"/>
    <w:rsid w:val="00E454FB"/>
    <w:rsid w:val="00E46282"/>
    <w:rsid w:val="00E46AF7"/>
    <w:rsid w:val="00E47E99"/>
    <w:rsid w:val="00E5038E"/>
    <w:rsid w:val="00E50866"/>
    <w:rsid w:val="00E50D21"/>
    <w:rsid w:val="00E51DEA"/>
    <w:rsid w:val="00E51ED4"/>
    <w:rsid w:val="00E51F57"/>
    <w:rsid w:val="00E51FBA"/>
    <w:rsid w:val="00E5207E"/>
    <w:rsid w:val="00E523E7"/>
    <w:rsid w:val="00E53780"/>
    <w:rsid w:val="00E539B3"/>
    <w:rsid w:val="00E54072"/>
    <w:rsid w:val="00E5415B"/>
    <w:rsid w:val="00E543ED"/>
    <w:rsid w:val="00E61014"/>
    <w:rsid w:val="00E61173"/>
    <w:rsid w:val="00E61B43"/>
    <w:rsid w:val="00E625D6"/>
    <w:rsid w:val="00E64E24"/>
    <w:rsid w:val="00E65337"/>
    <w:rsid w:val="00E66FBF"/>
    <w:rsid w:val="00E67E37"/>
    <w:rsid w:val="00E70058"/>
    <w:rsid w:val="00E70AE3"/>
    <w:rsid w:val="00E716BB"/>
    <w:rsid w:val="00E74241"/>
    <w:rsid w:val="00E74628"/>
    <w:rsid w:val="00E758B8"/>
    <w:rsid w:val="00E75B58"/>
    <w:rsid w:val="00E762A4"/>
    <w:rsid w:val="00E76575"/>
    <w:rsid w:val="00E76623"/>
    <w:rsid w:val="00E76900"/>
    <w:rsid w:val="00E76EE4"/>
    <w:rsid w:val="00E76EFB"/>
    <w:rsid w:val="00E776CA"/>
    <w:rsid w:val="00E77B3D"/>
    <w:rsid w:val="00E80C0C"/>
    <w:rsid w:val="00E80F5A"/>
    <w:rsid w:val="00E81983"/>
    <w:rsid w:val="00E81B67"/>
    <w:rsid w:val="00E821DF"/>
    <w:rsid w:val="00E82C00"/>
    <w:rsid w:val="00E82C23"/>
    <w:rsid w:val="00E84FA7"/>
    <w:rsid w:val="00E84FCA"/>
    <w:rsid w:val="00E90BC4"/>
    <w:rsid w:val="00E92B07"/>
    <w:rsid w:val="00E930BF"/>
    <w:rsid w:val="00E9385A"/>
    <w:rsid w:val="00E93AA8"/>
    <w:rsid w:val="00E93B7F"/>
    <w:rsid w:val="00E93BCC"/>
    <w:rsid w:val="00E96A5F"/>
    <w:rsid w:val="00E96E01"/>
    <w:rsid w:val="00E97794"/>
    <w:rsid w:val="00E97C7E"/>
    <w:rsid w:val="00EA13D2"/>
    <w:rsid w:val="00EA2146"/>
    <w:rsid w:val="00EA2213"/>
    <w:rsid w:val="00EA235C"/>
    <w:rsid w:val="00EA2A7E"/>
    <w:rsid w:val="00EA331B"/>
    <w:rsid w:val="00EA3F99"/>
    <w:rsid w:val="00EA5A3F"/>
    <w:rsid w:val="00EA633B"/>
    <w:rsid w:val="00EA68D8"/>
    <w:rsid w:val="00EA7142"/>
    <w:rsid w:val="00EB03AB"/>
    <w:rsid w:val="00EB1BF4"/>
    <w:rsid w:val="00EB2585"/>
    <w:rsid w:val="00EB3A75"/>
    <w:rsid w:val="00EB423B"/>
    <w:rsid w:val="00EB52DE"/>
    <w:rsid w:val="00EB5524"/>
    <w:rsid w:val="00EB6550"/>
    <w:rsid w:val="00EB676D"/>
    <w:rsid w:val="00EB6A1C"/>
    <w:rsid w:val="00EB7CA4"/>
    <w:rsid w:val="00EC0066"/>
    <w:rsid w:val="00EC0437"/>
    <w:rsid w:val="00EC17FB"/>
    <w:rsid w:val="00EC659D"/>
    <w:rsid w:val="00EC70FE"/>
    <w:rsid w:val="00EC7E1F"/>
    <w:rsid w:val="00ED0118"/>
    <w:rsid w:val="00ED01F1"/>
    <w:rsid w:val="00ED08B4"/>
    <w:rsid w:val="00ED0BEA"/>
    <w:rsid w:val="00ED0D81"/>
    <w:rsid w:val="00ED1C40"/>
    <w:rsid w:val="00ED3017"/>
    <w:rsid w:val="00ED3721"/>
    <w:rsid w:val="00ED3728"/>
    <w:rsid w:val="00ED3AED"/>
    <w:rsid w:val="00ED4ED9"/>
    <w:rsid w:val="00ED6FF4"/>
    <w:rsid w:val="00ED7137"/>
    <w:rsid w:val="00ED7C63"/>
    <w:rsid w:val="00EE069D"/>
    <w:rsid w:val="00EE1BB3"/>
    <w:rsid w:val="00EE1F4C"/>
    <w:rsid w:val="00EE2114"/>
    <w:rsid w:val="00EE30C1"/>
    <w:rsid w:val="00EE35E0"/>
    <w:rsid w:val="00EE3F17"/>
    <w:rsid w:val="00EE4505"/>
    <w:rsid w:val="00EE4B20"/>
    <w:rsid w:val="00EE5157"/>
    <w:rsid w:val="00EE760B"/>
    <w:rsid w:val="00EE7E0A"/>
    <w:rsid w:val="00EF12CC"/>
    <w:rsid w:val="00EF38F0"/>
    <w:rsid w:val="00EF40CE"/>
    <w:rsid w:val="00EF4933"/>
    <w:rsid w:val="00EF5004"/>
    <w:rsid w:val="00EF5934"/>
    <w:rsid w:val="00EF6467"/>
    <w:rsid w:val="00EF7565"/>
    <w:rsid w:val="00F02D98"/>
    <w:rsid w:val="00F0444D"/>
    <w:rsid w:val="00F0474E"/>
    <w:rsid w:val="00F06085"/>
    <w:rsid w:val="00F067CE"/>
    <w:rsid w:val="00F0702F"/>
    <w:rsid w:val="00F0710C"/>
    <w:rsid w:val="00F075B8"/>
    <w:rsid w:val="00F124EC"/>
    <w:rsid w:val="00F142B7"/>
    <w:rsid w:val="00F14D74"/>
    <w:rsid w:val="00F15C1D"/>
    <w:rsid w:val="00F176FD"/>
    <w:rsid w:val="00F20897"/>
    <w:rsid w:val="00F21FF3"/>
    <w:rsid w:val="00F23D56"/>
    <w:rsid w:val="00F2427C"/>
    <w:rsid w:val="00F24B3F"/>
    <w:rsid w:val="00F27461"/>
    <w:rsid w:val="00F27626"/>
    <w:rsid w:val="00F33C00"/>
    <w:rsid w:val="00F36429"/>
    <w:rsid w:val="00F43F99"/>
    <w:rsid w:val="00F44B6A"/>
    <w:rsid w:val="00F45A0A"/>
    <w:rsid w:val="00F46964"/>
    <w:rsid w:val="00F47F1A"/>
    <w:rsid w:val="00F52C48"/>
    <w:rsid w:val="00F54119"/>
    <w:rsid w:val="00F54408"/>
    <w:rsid w:val="00F556C2"/>
    <w:rsid w:val="00F55B50"/>
    <w:rsid w:val="00F560BF"/>
    <w:rsid w:val="00F573F7"/>
    <w:rsid w:val="00F576BF"/>
    <w:rsid w:val="00F618A6"/>
    <w:rsid w:val="00F63F2E"/>
    <w:rsid w:val="00F64B32"/>
    <w:rsid w:val="00F64EB1"/>
    <w:rsid w:val="00F64EDE"/>
    <w:rsid w:val="00F65891"/>
    <w:rsid w:val="00F70A15"/>
    <w:rsid w:val="00F712C5"/>
    <w:rsid w:val="00F714D0"/>
    <w:rsid w:val="00F7297E"/>
    <w:rsid w:val="00F73B3C"/>
    <w:rsid w:val="00F74186"/>
    <w:rsid w:val="00F75859"/>
    <w:rsid w:val="00F7718B"/>
    <w:rsid w:val="00F7723F"/>
    <w:rsid w:val="00F8039F"/>
    <w:rsid w:val="00F815A9"/>
    <w:rsid w:val="00F82AA9"/>
    <w:rsid w:val="00F8393F"/>
    <w:rsid w:val="00F83EB2"/>
    <w:rsid w:val="00F849EC"/>
    <w:rsid w:val="00F850CB"/>
    <w:rsid w:val="00F853D5"/>
    <w:rsid w:val="00F85FBA"/>
    <w:rsid w:val="00F8648B"/>
    <w:rsid w:val="00F87B11"/>
    <w:rsid w:val="00F91206"/>
    <w:rsid w:val="00F929F9"/>
    <w:rsid w:val="00F92A8A"/>
    <w:rsid w:val="00F93012"/>
    <w:rsid w:val="00F941C9"/>
    <w:rsid w:val="00F94A95"/>
    <w:rsid w:val="00F94C6E"/>
    <w:rsid w:val="00F94DD5"/>
    <w:rsid w:val="00F94E24"/>
    <w:rsid w:val="00F95515"/>
    <w:rsid w:val="00F95C70"/>
    <w:rsid w:val="00F962DB"/>
    <w:rsid w:val="00F96E79"/>
    <w:rsid w:val="00F97829"/>
    <w:rsid w:val="00F97BAF"/>
    <w:rsid w:val="00FA0D2A"/>
    <w:rsid w:val="00FA1297"/>
    <w:rsid w:val="00FA1C0D"/>
    <w:rsid w:val="00FA1CDF"/>
    <w:rsid w:val="00FA2017"/>
    <w:rsid w:val="00FA344F"/>
    <w:rsid w:val="00FA3464"/>
    <w:rsid w:val="00FA48BB"/>
    <w:rsid w:val="00FA5972"/>
    <w:rsid w:val="00FA5A7C"/>
    <w:rsid w:val="00FA61A8"/>
    <w:rsid w:val="00FA7342"/>
    <w:rsid w:val="00FA77A7"/>
    <w:rsid w:val="00FB2218"/>
    <w:rsid w:val="00FB360D"/>
    <w:rsid w:val="00FB38E8"/>
    <w:rsid w:val="00FB3A2E"/>
    <w:rsid w:val="00FB3D9F"/>
    <w:rsid w:val="00FB5351"/>
    <w:rsid w:val="00FB69BB"/>
    <w:rsid w:val="00FB6EFD"/>
    <w:rsid w:val="00FB711C"/>
    <w:rsid w:val="00FB7816"/>
    <w:rsid w:val="00FC1836"/>
    <w:rsid w:val="00FC1992"/>
    <w:rsid w:val="00FC1E65"/>
    <w:rsid w:val="00FC2069"/>
    <w:rsid w:val="00FC3A78"/>
    <w:rsid w:val="00FC3C26"/>
    <w:rsid w:val="00FC48E6"/>
    <w:rsid w:val="00FC49E0"/>
    <w:rsid w:val="00FC62CC"/>
    <w:rsid w:val="00FC6A14"/>
    <w:rsid w:val="00FC7E17"/>
    <w:rsid w:val="00FC7F43"/>
    <w:rsid w:val="00FD005C"/>
    <w:rsid w:val="00FD1CA2"/>
    <w:rsid w:val="00FD25F5"/>
    <w:rsid w:val="00FD2BF5"/>
    <w:rsid w:val="00FD3D50"/>
    <w:rsid w:val="00FD6040"/>
    <w:rsid w:val="00FD687D"/>
    <w:rsid w:val="00FD6DF4"/>
    <w:rsid w:val="00FD713E"/>
    <w:rsid w:val="00FE08C8"/>
    <w:rsid w:val="00FE0F6B"/>
    <w:rsid w:val="00FE2387"/>
    <w:rsid w:val="00FE241B"/>
    <w:rsid w:val="00FE3990"/>
    <w:rsid w:val="00FE3F38"/>
    <w:rsid w:val="00FE6A46"/>
    <w:rsid w:val="00FE6A57"/>
    <w:rsid w:val="00FE71F7"/>
    <w:rsid w:val="00FF0B99"/>
    <w:rsid w:val="00FF191C"/>
    <w:rsid w:val="00FF2310"/>
    <w:rsid w:val="00FF25BA"/>
    <w:rsid w:val="00FF28A4"/>
    <w:rsid w:val="00FF2B19"/>
    <w:rsid w:val="00FF3DC5"/>
    <w:rsid w:val="00FF5057"/>
    <w:rsid w:val="00FF5BB1"/>
    <w:rsid w:val="00FF5F04"/>
    <w:rsid w:val="00FF6940"/>
    <w:rsid w:val="00FF6C43"/>
    <w:rsid w:val="00FF7170"/>
    <w:rsid w:val="00FF757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b82ff,#9dd5fb,#9ccafc"/>
    </o:shapedefaults>
    <o:shapelayout v:ext="edit">
      <o:idmap v:ext="edit" data="1"/>
    </o:shapelayout>
  </w:shapeDefaults>
  <w:decimalSymbol w:val="."/>
  <w:listSeparator w:val=","/>
  <w14:docId w14:val="27CE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3"/>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3"/>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397A-853E-433B-AA55-0C626C2F8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3.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4.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5.xml><?xml version="1.0" encoding="utf-8"?>
<ds:datastoreItem xmlns:ds="http://schemas.openxmlformats.org/officeDocument/2006/customXml" ds:itemID="{44243B15-5751-4CE3-865B-136DDB506529}">
  <ds:schemaRefs>
    <ds:schemaRef ds:uri="http://schemas.microsoft.com/office/2006/metadata/properties"/>
    <ds:schemaRef ds:uri="e9cece9f-9d8b-42d3-923a-3c43d605d8f4"/>
  </ds:schemaRefs>
</ds:datastoreItem>
</file>

<file path=customXml/itemProps6.xml><?xml version="1.0" encoding="utf-8"?>
<ds:datastoreItem xmlns:ds="http://schemas.openxmlformats.org/officeDocument/2006/customXml" ds:itemID="{AFDEA8BB-80C3-48A6-A5F1-3144B9D1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3</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Fall Risk Assessment Template</vt:lpstr>
    </vt:vector>
  </TitlesOfParts>
  <Company>Hewlett-Packard Company</Company>
  <LinksUpToDate>false</LinksUpToDate>
  <CharactersWithSpaces>4083</CharactersWithSpaces>
  <SharedDoc>false</SharedDoc>
  <HLinks>
    <vt:vector size="6" baseType="variant">
      <vt:variant>
        <vt:i4>4456461</vt:i4>
      </vt:variant>
      <vt:variant>
        <vt:i4>0</vt:i4>
      </vt:variant>
      <vt:variant>
        <vt:i4>0</vt:i4>
      </vt:variant>
      <vt:variant>
        <vt:i4>5</vt:i4>
      </vt:variant>
      <vt:variant>
        <vt:lpwstr>http://www.stratishealth.org/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Risk Assessment Template</dc:title>
  <dc:creator>aheikkin</dc:creator>
  <cp:lastModifiedBy>Suzy</cp:lastModifiedBy>
  <cp:revision>2</cp:revision>
  <cp:lastPrinted>2014-09-16T22:25:00Z</cp:lastPrinted>
  <dcterms:created xsi:type="dcterms:W3CDTF">2015-01-19T01:14:00Z</dcterms:created>
  <dcterms:modified xsi:type="dcterms:W3CDTF">2015-01-19T01:14:00Z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