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04308F" w:rsidRPr="00E47389" w:rsidTr="007F4F48">
        <w:trPr>
          <w:tblHeader/>
          <w:jc w:val="center"/>
        </w:trPr>
        <w:tc>
          <w:tcPr>
            <w:tcW w:w="10170" w:type="dxa"/>
            <w:tcBorders>
              <w:bottom w:val="single" w:sz="4" w:space="0" w:color="auto"/>
            </w:tcBorders>
            <w:shd w:val="clear" w:color="auto" w:fill="DBE5F1" w:themeFill="accent1" w:themeFillTint="33"/>
          </w:tcPr>
          <w:p w:rsidR="0004308F" w:rsidRPr="00E47389" w:rsidRDefault="0004308F" w:rsidP="00147A8D">
            <w:pPr>
              <w:pStyle w:val="Footer"/>
              <w:tabs>
                <w:tab w:val="clear" w:pos="4320"/>
                <w:tab w:val="clear" w:pos="8640"/>
              </w:tabs>
              <w:spacing w:before="60" w:after="60"/>
              <w:jc w:val="center"/>
              <w:rPr>
                <w:rFonts w:ascii="Times New Roman" w:hAnsi="Times New Roman"/>
                <w:sz w:val="24"/>
              </w:rPr>
            </w:pPr>
            <w:bookmarkStart w:id="0" w:name="_Toc398649575"/>
            <w:bookmarkStart w:id="1" w:name="_Toc383151732"/>
            <w:bookmarkStart w:id="2" w:name="_Toc383155862"/>
            <w:bookmarkStart w:id="3" w:name="_Toc383156938"/>
            <w:bookmarkStart w:id="4" w:name="_GoBack"/>
            <w:bookmarkEnd w:id="4"/>
            <w:r w:rsidRPr="00E47389">
              <w:rPr>
                <w:rFonts w:ascii="Times New Roman" w:hAnsi="Times New Roman"/>
                <w:sz w:val="24"/>
              </w:rPr>
              <w:drawing>
                <wp:anchor distT="0" distB="0" distL="114300" distR="114300" simplePos="0" relativeHeight="251656192" behindDoc="0" locked="0" layoutInCell="1" allowOverlap="1" wp14:anchorId="705B50BA" wp14:editId="7D9418C2">
                  <wp:simplePos x="0" y="0"/>
                  <wp:positionH relativeFrom="margin">
                    <wp:posOffset>-333820</wp:posOffset>
                  </wp:positionH>
                  <wp:positionV relativeFrom="paragraph">
                    <wp:posOffset>-654050</wp:posOffset>
                  </wp:positionV>
                  <wp:extent cx="7011508" cy="384810"/>
                  <wp:effectExtent l="0" t="0" r="0" b="0"/>
                  <wp:wrapNone/>
                  <wp:docPr id="6" name="Picture 2" descr="Care-Coordination-banne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Coordination-banner-portrai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11508" cy="384810"/>
                          </a:xfrm>
                          <a:prstGeom prst="rect">
                            <a:avLst/>
                          </a:prstGeom>
                          <a:noFill/>
                        </pic:spPr>
                      </pic:pic>
                    </a:graphicData>
                  </a:graphic>
                  <wp14:sizeRelH relativeFrom="margin">
                    <wp14:pctWidth>0</wp14:pctWidth>
                  </wp14:sizeRelH>
                </wp:anchor>
              </w:drawing>
            </w:r>
            <w:bookmarkEnd w:id="0"/>
            <w:bookmarkEnd w:id="1"/>
            <w:bookmarkEnd w:id="2"/>
            <w:bookmarkEnd w:id="3"/>
            <w:r w:rsidRPr="00E47389">
              <w:rPr>
                <w:rFonts w:ascii="Times New Roman" w:hAnsi="Times New Roman"/>
                <w:sz w:val="24"/>
              </w:rPr>
              <w:t>Health Literacy Assessment</w:t>
            </w:r>
          </w:p>
        </w:tc>
      </w:tr>
      <w:tr w:rsidR="0004308F" w:rsidRPr="00E47389" w:rsidTr="007F4F48">
        <w:trPr>
          <w:jc w:val="center"/>
        </w:trPr>
        <w:tc>
          <w:tcPr>
            <w:tcW w:w="10170" w:type="dxa"/>
            <w:tcBorders>
              <w:left w:val="single" w:sz="4" w:space="0" w:color="auto"/>
              <w:bottom w:val="nil"/>
              <w:right w:val="single" w:sz="4" w:space="0" w:color="auto"/>
            </w:tcBorders>
            <w:shd w:val="clear" w:color="auto" w:fill="auto"/>
          </w:tcPr>
          <w:p w:rsidR="0004308F" w:rsidRPr="00E47389" w:rsidRDefault="0004308F" w:rsidP="00D41857">
            <w:pPr>
              <w:pStyle w:val="Footer"/>
              <w:tabs>
                <w:tab w:val="clear" w:pos="4320"/>
                <w:tab w:val="clear" w:pos="8640"/>
              </w:tabs>
              <w:spacing w:before="120" w:after="0" w:line="264" w:lineRule="auto"/>
              <w:ind w:right="72"/>
              <w:rPr>
                <w:rFonts w:ascii="Times New Roman" w:hAnsi="Times New Roman"/>
                <w:bCs/>
                <w:sz w:val="24"/>
              </w:rPr>
            </w:pPr>
            <w:r w:rsidRPr="00E47389">
              <w:rPr>
                <w:rFonts w:ascii="Times New Roman" w:hAnsi="Times New Roman"/>
                <w:bCs/>
                <w:sz w:val="24"/>
              </w:rPr>
              <w:t xml:space="preserve">1. When providing oral communications: </w:t>
            </w:r>
          </w:p>
        </w:tc>
      </w:tr>
      <w:tr w:rsidR="0004308F" w:rsidRPr="00E47389" w:rsidTr="007F4F48">
        <w:trPr>
          <w:jc w:val="center"/>
        </w:trPr>
        <w:tc>
          <w:tcPr>
            <w:tcW w:w="10170" w:type="dxa"/>
            <w:tcBorders>
              <w:top w:val="nil"/>
              <w:left w:val="single" w:sz="4" w:space="0" w:color="auto"/>
              <w:bottom w:val="nil"/>
              <w:right w:val="single" w:sz="4" w:space="0" w:color="auto"/>
            </w:tcBorders>
            <w:shd w:val="clear" w:color="auto" w:fill="auto"/>
          </w:tcPr>
          <w:p w:rsidR="0004308F" w:rsidRPr="00E47389" w:rsidRDefault="0004308F" w:rsidP="00D41857">
            <w:pPr>
              <w:pStyle w:val="Footer"/>
              <w:tabs>
                <w:tab w:val="clear" w:pos="4320"/>
                <w:tab w:val="clear" w:pos="8640"/>
              </w:tabs>
              <w:spacing w:before="120" w:after="60" w:line="264" w:lineRule="auto"/>
              <w:ind w:left="720" w:right="72" w:hanging="360"/>
              <w:rPr>
                <w:rFonts w:ascii="Times New Roman" w:hAnsi="Times New Roman"/>
                <w:b w:val="0"/>
                <w:sz w:val="24"/>
              </w:rPr>
            </w:pPr>
            <w:r w:rsidRPr="00E47389">
              <w:rPr>
                <w:rFonts w:ascii="Times New Roman" w:hAnsi="Times New Roman"/>
                <w:b w:val="0"/>
                <w:sz w:val="24"/>
              </w:rPr>
              <w:t xml:space="preserve">a.   Speak slowly and distinctly, using plain language. </w:t>
            </w:r>
          </w:p>
          <w:p w:rsidR="0004308F" w:rsidRPr="00E47389" w:rsidRDefault="0004308F" w:rsidP="00D41857">
            <w:pPr>
              <w:pStyle w:val="Footer"/>
              <w:numPr>
                <w:ilvl w:val="0"/>
                <w:numId w:val="21"/>
              </w:numPr>
              <w:tabs>
                <w:tab w:val="clear" w:pos="4320"/>
                <w:tab w:val="clear" w:pos="8640"/>
              </w:tabs>
              <w:spacing w:before="60" w:after="60" w:line="264" w:lineRule="auto"/>
              <w:ind w:right="72"/>
              <w:rPr>
                <w:rFonts w:ascii="Times New Roman" w:hAnsi="Times New Roman"/>
                <w:b w:val="0"/>
                <w:sz w:val="24"/>
              </w:rPr>
            </w:pPr>
            <w:r w:rsidRPr="00E47389">
              <w:rPr>
                <w:rFonts w:ascii="Times New Roman" w:hAnsi="Times New Roman"/>
                <w:bCs/>
                <w:sz w:val="24"/>
              </w:rPr>
              <w:t>Watch for signs</w:t>
            </w:r>
            <w:r w:rsidRPr="00E47389">
              <w:rPr>
                <w:rFonts w:ascii="Times New Roman" w:hAnsi="Times New Roman"/>
                <w:b w:val="0"/>
                <w:sz w:val="24"/>
              </w:rPr>
              <w:t xml:space="preserve"> that indicate the patient cannot hear you. </w:t>
            </w:r>
            <w:r w:rsidRPr="00E47389">
              <w:rPr>
                <w:rFonts w:ascii="Times New Roman" w:hAnsi="Times New Roman"/>
                <w:b w:val="0"/>
                <w:i/>
                <w:sz w:val="24"/>
              </w:rPr>
              <w:t>For example</w:t>
            </w:r>
            <w:r w:rsidRPr="00E47389">
              <w:rPr>
                <w:rFonts w:ascii="Times New Roman" w:hAnsi="Times New Roman"/>
                <w:b w:val="0"/>
                <w:sz w:val="24"/>
              </w:rPr>
              <w:t>, the patient does not respond to a question you ask, appears to be straining to hear, or moves closer to you.</w:t>
            </w:r>
          </w:p>
          <w:p w:rsidR="0004308F" w:rsidRPr="00E47389" w:rsidRDefault="0004308F" w:rsidP="00D41857">
            <w:pPr>
              <w:pStyle w:val="Footer"/>
              <w:numPr>
                <w:ilvl w:val="0"/>
                <w:numId w:val="21"/>
              </w:numPr>
              <w:tabs>
                <w:tab w:val="clear" w:pos="4320"/>
                <w:tab w:val="clear" w:pos="8640"/>
              </w:tabs>
              <w:spacing w:before="60" w:after="60" w:line="264" w:lineRule="auto"/>
              <w:ind w:right="72"/>
              <w:rPr>
                <w:rFonts w:ascii="Times New Roman" w:hAnsi="Times New Roman"/>
                <w:b w:val="0"/>
                <w:sz w:val="24"/>
              </w:rPr>
            </w:pPr>
            <w:r w:rsidRPr="00E47389">
              <w:rPr>
                <w:rFonts w:ascii="Times New Roman" w:hAnsi="Times New Roman"/>
                <w:bCs/>
                <w:sz w:val="24"/>
              </w:rPr>
              <w:t>Watch for signs</w:t>
            </w:r>
            <w:r w:rsidRPr="00E47389">
              <w:rPr>
                <w:rFonts w:ascii="Times New Roman" w:hAnsi="Times New Roman"/>
                <w:b w:val="0"/>
                <w:sz w:val="24"/>
              </w:rPr>
              <w:t xml:space="preserve"> that the patient has “tuned out,” perhaps because you are speaking too fast or using medical jargon. </w:t>
            </w:r>
            <w:r w:rsidRPr="00E47389">
              <w:rPr>
                <w:rFonts w:ascii="Times New Roman" w:hAnsi="Times New Roman"/>
                <w:b w:val="0"/>
                <w:i/>
                <w:sz w:val="24"/>
              </w:rPr>
              <w:t>For example</w:t>
            </w:r>
            <w:r w:rsidRPr="00E47389">
              <w:rPr>
                <w:rFonts w:ascii="Times New Roman" w:hAnsi="Times New Roman"/>
                <w:b w:val="0"/>
                <w:sz w:val="24"/>
              </w:rPr>
              <w:t xml:space="preserve">, referring to “abdomen” may be the correct term to use, but “stomach” will be better undersood by the patient. </w:t>
            </w:r>
          </w:p>
          <w:p w:rsidR="0004308F" w:rsidRPr="00E47389" w:rsidRDefault="0004308F" w:rsidP="00D41857">
            <w:pPr>
              <w:pStyle w:val="Footer"/>
              <w:numPr>
                <w:ilvl w:val="0"/>
                <w:numId w:val="21"/>
              </w:numPr>
              <w:tabs>
                <w:tab w:val="clear" w:pos="4320"/>
                <w:tab w:val="clear" w:pos="8640"/>
              </w:tabs>
              <w:spacing w:before="60" w:after="60" w:line="264" w:lineRule="auto"/>
              <w:ind w:right="72"/>
              <w:rPr>
                <w:rFonts w:ascii="Times New Roman" w:hAnsi="Times New Roman"/>
                <w:b w:val="0"/>
                <w:sz w:val="24"/>
              </w:rPr>
            </w:pPr>
            <w:r w:rsidRPr="00E47389">
              <w:rPr>
                <w:rFonts w:ascii="Times New Roman" w:hAnsi="Times New Roman"/>
                <w:bCs/>
                <w:sz w:val="24"/>
              </w:rPr>
              <w:t>Use animation</w:t>
            </w:r>
            <w:r w:rsidRPr="00E47389">
              <w:rPr>
                <w:rFonts w:ascii="Times New Roman" w:hAnsi="Times New Roman"/>
                <w:b w:val="0"/>
                <w:sz w:val="24"/>
              </w:rPr>
              <w:t xml:space="preserve"> to emphasize key words or actions when possible. </w:t>
            </w:r>
            <w:r w:rsidRPr="00E47389">
              <w:rPr>
                <w:rFonts w:ascii="Times New Roman" w:hAnsi="Times New Roman"/>
                <w:b w:val="0"/>
                <w:i/>
                <w:sz w:val="24"/>
              </w:rPr>
              <w:t>For example</w:t>
            </w:r>
            <w:r w:rsidRPr="00E47389">
              <w:rPr>
                <w:rFonts w:ascii="Times New Roman" w:hAnsi="Times New Roman"/>
                <w:b w:val="0"/>
                <w:sz w:val="24"/>
              </w:rPr>
              <w:t>, point to your abdomen when saying stomach.</w:t>
            </w:r>
          </w:p>
          <w:p w:rsidR="0004308F" w:rsidRPr="00E47389" w:rsidRDefault="0004308F" w:rsidP="00D41857">
            <w:pPr>
              <w:pStyle w:val="Footer"/>
              <w:numPr>
                <w:ilvl w:val="0"/>
                <w:numId w:val="21"/>
              </w:numPr>
              <w:tabs>
                <w:tab w:val="clear" w:pos="4320"/>
                <w:tab w:val="clear" w:pos="8640"/>
              </w:tabs>
              <w:spacing w:before="60" w:after="120" w:line="264" w:lineRule="auto"/>
              <w:ind w:right="72"/>
              <w:rPr>
                <w:rFonts w:ascii="Times New Roman" w:hAnsi="Times New Roman"/>
                <w:b w:val="0"/>
                <w:sz w:val="24"/>
              </w:rPr>
            </w:pPr>
            <w:r w:rsidRPr="00E47389">
              <w:rPr>
                <w:rFonts w:ascii="Times New Roman" w:hAnsi="Times New Roman"/>
                <w:bCs/>
                <w:sz w:val="24"/>
              </w:rPr>
              <w:t>Watch for signs</w:t>
            </w:r>
            <w:r w:rsidRPr="00E47389">
              <w:rPr>
                <w:rFonts w:ascii="Times New Roman" w:hAnsi="Times New Roman"/>
                <w:b w:val="0"/>
                <w:sz w:val="24"/>
              </w:rPr>
              <w:t xml:space="preserve"> that the patient has become overwhelmed because you are supplying too much information at one time or are not provding enough opportunity for the patient to ask questions. </w:t>
            </w:r>
            <w:r w:rsidRPr="00E47389">
              <w:rPr>
                <w:rFonts w:ascii="Times New Roman" w:hAnsi="Times New Roman"/>
                <w:b w:val="0"/>
                <w:i/>
                <w:sz w:val="24"/>
              </w:rPr>
              <w:t>For example</w:t>
            </w:r>
            <w:r w:rsidRPr="00E47389">
              <w:rPr>
                <w:rFonts w:ascii="Times New Roman" w:hAnsi="Times New Roman"/>
                <w:b w:val="0"/>
                <w:sz w:val="24"/>
              </w:rPr>
              <w:t xml:space="preserve">, if the patient is no longer looking at you, nods his or her head when there is nothing to agree to, does not seem ready to ask a question, or simply seems dazed, pause and ask a brief question to draw the patient back to the conversation. Even just a pause may draw the patient back to concentrating on what is being said. </w:t>
            </w:r>
          </w:p>
        </w:tc>
      </w:tr>
      <w:tr w:rsidR="0004308F" w:rsidRPr="00E47389" w:rsidTr="007F4F48">
        <w:trPr>
          <w:jc w:val="center"/>
        </w:trPr>
        <w:tc>
          <w:tcPr>
            <w:tcW w:w="10170" w:type="dxa"/>
            <w:tcBorders>
              <w:top w:val="nil"/>
              <w:bottom w:val="nil"/>
            </w:tcBorders>
            <w:shd w:val="clear" w:color="auto" w:fill="auto"/>
          </w:tcPr>
          <w:p w:rsidR="0004308F" w:rsidRPr="00E47389" w:rsidRDefault="0004308F" w:rsidP="00D41857">
            <w:pPr>
              <w:pStyle w:val="Footer"/>
              <w:tabs>
                <w:tab w:val="clear" w:pos="4320"/>
                <w:tab w:val="clear" w:pos="8640"/>
              </w:tabs>
              <w:spacing w:before="120" w:after="60" w:line="264" w:lineRule="auto"/>
              <w:ind w:left="360" w:right="72"/>
              <w:rPr>
                <w:rFonts w:ascii="Times New Roman" w:hAnsi="Times New Roman"/>
                <w:b w:val="0"/>
                <w:sz w:val="24"/>
              </w:rPr>
            </w:pPr>
            <w:r w:rsidRPr="00E47389">
              <w:rPr>
                <w:rFonts w:ascii="Times New Roman" w:hAnsi="Times New Roman"/>
                <w:b w:val="0"/>
                <w:sz w:val="24"/>
              </w:rPr>
              <w:t>b.   Organize the message logically and in short components.</w:t>
            </w:r>
          </w:p>
          <w:p w:rsidR="0004308F" w:rsidRPr="00E47389" w:rsidRDefault="0004308F" w:rsidP="00D41857">
            <w:pPr>
              <w:pStyle w:val="Footer"/>
              <w:numPr>
                <w:ilvl w:val="0"/>
                <w:numId w:val="49"/>
              </w:numPr>
              <w:tabs>
                <w:tab w:val="clear" w:pos="4320"/>
                <w:tab w:val="clear" w:pos="8640"/>
              </w:tabs>
              <w:spacing w:before="60" w:after="60" w:line="264" w:lineRule="auto"/>
              <w:ind w:left="1062" w:right="72"/>
              <w:rPr>
                <w:rFonts w:ascii="Times New Roman" w:hAnsi="Times New Roman"/>
                <w:b w:val="0"/>
                <w:sz w:val="24"/>
              </w:rPr>
            </w:pPr>
            <w:r w:rsidRPr="00E47389">
              <w:rPr>
                <w:rFonts w:ascii="Times New Roman" w:hAnsi="Times New Roman"/>
                <w:bCs/>
                <w:sz w:val="24"/>
              </w:rPr>
              <w:t>First, explain to the patient what you are going to tell him or her.</w:t>
            </w:r>
            <w:r w:rsidRPr="00E47389">
              <w:rPr>
                <w:rFonts w:ascii="Times New Roman" w:hAnsi="Times New Roman"/>
                <w:b w:val="0"/>
                <w:sz w:val="24"/>
              </w:rPr>
              <w:t xml:space="preserve"> If there are several components to the message, state how many things you are going to relate. </w:t>
            </w:r>
            <w:r w:rsidRPr="00E47389">
              <w:rPr>
                <w:rFonts w:ascii="Times New Roman" w:hAnsi="Times New Roman"/>
                <w:b w:val="0"/>
                <w:i/>
                <w:sz w:val="24"/>
              </w:rPr>
              <w:t>For example</w:t>
            </w:r>
            <w:r w:rsidRPr="00E47389">
              <w:rPr>
                <w:rFonts w:ascii="Times New Roman" w:hAnsi="Times New Roman"/>
                <w:b w:val="0"/>
                <w:sz w:val="24"/>
              </w:rPr>
              <w:t xml:space="preserve">, if there are four steps to doing X, tell the patient, “I am going to tell you how to do X. There are four steps.” </w:t>
            </w:r>
          </w:p>
          <w:p w:rsidR="0004308F" w:rsidRPr="00E47389" w:rsidRDefault="0004308F" w:rsidP="00D41857">
            <w:pPr>
              <w:pStyle w:val="Footer"/>
              <w:numPr>
                <w:ilvl w:val="0"/>
                <w:numId w:val="49"/>
              </w:numPr>
              <w:tabs>
                <w:tab w:val="clear" w:pos="4320"/>
                <w:tab w:val="clear" w:pos="8640"/>
              </w:tabs>
              <w:spacing w:before="60" w:after="60" w:line="264" w:lineRule="auto"/>
              <w:ind w:left="1062" w:right="72"/>
              <w:rPr>
                <w:rFonts w:ascii="Times New Roman" w:hAnsi="Times New Roman"/>
                <w:b w:val="0"/>
                <w:sz w:val="24"/>
              </w:rPr>
            </w:pPr>
            <w:r w:rsidRPr="00E47389">
              <w:rPr>
                <w:rFonts w:ascii="Times New Roman" w:hAnsi="Times New Roman"/>
                <w:bCs/>
                <w:sz w:val="24"/>
              </w:rPr>
              <w:t>Tell the patient each step in order.</w:t>
            </w:r>
            <w:r w:rsidRPr="00E47389">
              <w:rPr>
                <w:rFonts w:ascii="Times New Roman" w:hAnsi="Times New Roman"/>
                <w:b w:val="0"/>
                <w:sz w:val="24"/>
              </w:rPr>
              <w:t xml:space="preserve"> Pause after each step to allow time for questions. However, avoid repetitive asking if the patient has any questions, as this can be both annoying and distracting. The patient may simply need time to process what has been heard. If there appears to be any uncertainty after an appropriate time for the patient to think about the statement, restate the step and use an example. If possible, find an example that includes some animation. If restatement is necessary, try to shorten the statement. The natural inclination is often to lengthen it and provide more information. This only becomes more overwhelming.</w:t>
            </w:r>
          </w:p>
          <w:p w:rsidR="0004308F" w:rsidRPr="00E47389" w:rsidRDefault="0004308F" w:rsidP="00D41857">
            <w:pPr>
              <w:pStyle w:val="Footer"/>
              <w:numPr>
                <w:ilvl w:val="0"/>
                <w:numId w:val="49"/>
              </w:numPr>
              <w:tabs>
                <w:tab w:val="clear" w:pos="4320"/>
                <w:tab w:val="clear" w:pos="8640"/>
              </w:tabs>
              <w:spacing w:before="60" w:after="60" w:line="264" w:lineRule="auto"/>
              <w:ind w:left="1062" w:right="72"/>
              <w:rPr>
                <w:rFonts w:ascii="Times New Roman" w:hAnsi="Times New Roman"/>
                <w:b w:val="0"/>
                <w:sz w:val="24"/>
              </w:rPr>
            </w:pPr>
            <w:r w:rsidRPr="00E47389">
              <w:rPr>
                <w:rFonts w:ascii="Times New Roman" w:hAnsi="Times New Roman"/>
                <w:bCs/>
                <w:sz w:val="24"/>
              </w:rPr>
              <w:t>Then repeat to the patient what you have told them.</w:t>
            </w:r>
            <w:r w:rsidRPr="00E47389">
              <w:rPr>
                <w:rFonts w:ascii="Times New Roman" w:hAnsi="Times New Roman"/>
                <w:b w:val="0"/>
                <w:sz w:val="24"/>
              </w:rPr>
              <w:t xml:space="preserve"> Summarize that you have told them how to do X, there are four steps, including 1..., 2..., 3…, and 4…. </w:t>
            </w:r>
          </w:p>
          <w:p w:rsidR="0004308F" w:rsidRPr="00E47389" w:rsidRDefault="0004308F" w:rsidP="00D41857">
            <w:pPr>
              <w:pStyle w:val="Footer"/>
              <w:numPr>
                <w:ilvl w:val="0"/>
                <w:numId w:val="49"/>
              </w:numPr>
              <w:tabs>
                <w:tab w:val="clear" w:pos="4320"/>
                <w:tab w:val="clear" w:pos="8640"/>
              </w:tabs>
              <w:spacing w:before="60" w:after="120" w:line="264" w:lineRule="auto"/>
              <w:ind w:left="1066" w:right="72"/>
              <w:rPr>
                <w:rFonts w:ascii="Times New Roman" w:hAnsi="Times New Roman"/>
                <w:b w:val="0"/>
                <w:sz w:val="24"/>
              </w:rPr>
            </w:pPr>
            <w:r w:rsidRPr="00E47389">
              <w:rPr>
                <w:rFonts w:ascii="Times New Roman" w:hAnsi="Times New Roman"/>
                <w:bCs/>
                <w:sz w:val="24"/>
              </w:rPr>
              <w:t>Finally, use teach-back to confirm understanding for something especially important</w:t>
            </w:r>
            <w:r w:rsidRPr="00E47389">
              <w:rPr>
                <w:rFonts w:ascii="Times New Roman" w:hAnsi="Times New Roman"/>
                <w:b w:val="0"/>
                <w:sz w:val="24"/>
              </w:rPr>
              <w:t xml:space="preserve">. However, avoid asking the patient to repeat what they have just been told, as that can be intimidating and insulting. Instead, turn it around so you are comfortable that you have done your job. </w:t>
            </w:r>
            <w:r w:rsidRPr="00E47389">
              <w:rPr>
                <w:rFonts w:ascii="Times New Roman" w:hAnsi="Times New Roman"/>
                <w:b w:val="0"/>
                <w:i/>
                <w:sz w:val="24"/>
              </w:rPr>
              <w:t>For example</w:t>
            </w:r>
            <w:r w:rsidRPr="00E47389">
              <w:rPr>
                <w:rFonts w:ascii="Times New Roman" w:hAnsi="Times New Roman"/>
                <w:b w:val="0"/>
                <w:sz w:val="24"/>
              </w:rPr>
              <w:t xml:space="preserve">, if you have just explained the need to take a medication within five to ten minutes of starting a meal, you could say, “It is very important that this medication be taken in the correct way. To reassure me that I’ve been clear, can you please tell me in your own words, how and when you are going to take the first pill.” Respond by </w:t>
            </w:r>
            <w:r w:rsidRPr="00E47389">
              <w:rPr>
                <w:rFonts w:ascii="Times New Roman" w:hAnsi="Times New Roman"/>
                <w:b w:val="0"/>
                <w:sz w:val="24"/>
              </w:rPr>
              <w:lastRenderedPageBreak/>
              <w:t>thanking the patient.</w:t>
            </w:r>
          </w:p>
        </w:tc>
      </w:tr>
      <w:tr w:rsidR="0004308F" w:rsidRPr="00E47389" w:rsidTr="007F4F48">
        <w:trPr>
          <w:jc w:val="center"/>
        </w:trPr>
        <w:tc>
          <w:tcPr>
            <w:tcW w:w="10170" w:type="dxa"/>
            <w:tcBorders>
              <w:top w:val="nil"/>
              <w:left w:val="single" w:sz="4" w:space="0" w:color="auto"/>
              <w:bottom w:val="nil"/>
              <w:right w:val="single" w:sz="4" w:space="0" w:color="auto"/>
            </w:tcBorders>
            <w:shd w:val="clear" w:color="auto" w:fill="auto"/>
          </w:tcPr>
          <w:p w:rsidR="0004308F" w:rsidRPr="00E47389" w:rsidRDefault="0004308F" w:rsidP="00D41857">
            <w:pPr>
              <w:pStyle w:val="Footer"/>
              <w:tabs>
                <w:tab w:val="clear" w:pos="4320"/>
                <w:tab w:val="clear" w:pos="8640"/>
              </w:tabs>
              <w:spacing w:before="120" w:after="0" w:line="264" w:lineRule="auto"/>
              <w:ind w:right="72"/>
              <w:rPr>
                <w:rFonts w:ascii="Times New Roman" w:hAnsi="Times New Roman"/>
                <w:bCs/>
                <w:sz w:val="24"/>
              </w:rPr>
            </w:pPr>
            <w:r w:rsidRPr="00E47389">
              <w:rPr>
                <w:rFonts w:ascii="Times New Roman" w:hAnsi="Times New Roman"/>
                <w:bCs/>
                <w:sz w:val="24"/>
              </w:rPr>
              <w:lastRenderedPageBreak/>
              <w:t>2. When providing written communications:</w:t>
            </w:r>
          </w:p>
        </w:tc>
      </w:tr>
      <w:tr w:rsidR="0004308F" w:rsidRPr="00E47389" w:rsidTr="007F4F48">
        <w:trPr>
          <w:jc w:val="center"/>
        </w:trPr>
        <w:tc>
          <w:tcPr>
            <w:tcW w:w="10170" w:type="dxa"/>
            <w:tcBorders>
              <w:top w:val="nil"/>
              <w:left w:val="single" w:sz="4" w:space="0" w:color="auto"/>
              <w:bottom w:val="nil"/>
              <w:right w:val="single" w:sz="4" w:space="0" w:color="auto"/>
            </w:tcBorders>
            <w:shd w:val="clear" w:color="auto" w:fill="auto"/>
          </w:tcPr>
          <w:p w:rsidR="0004308F" w:rsidRPr="00E47389" w:rsidRDefault="0004308F" w:rsidP="00D41857">
            <w:pPr>
              <w:pStyle w:val="Footer"/>
              <w:tabs>
                <w:tab w:val="clear" w:pos="4320"/>
                <w:tab w:val="clear" w:pos="8640"/>
              </w:tabs>
              <w:spacing w:before="120" w:after="120" w:line="264" w:lineRule="auto"/>
              <w:ind w:left="720" w:right="72" w:hanging="360"/>
              <w:rPr>
                <w:rFonts w:ascii="Times New Roman" w:hAnsi="Times New Roman"/>
                <w:b w:val="0"/>
                <w:sz w:val="24"/>
              </w:rPr>
            </w:pPr>
            <w:r w:rsidRPr="00E47389">
              <w:rPr>
                <w:rFonts w:ascii="Times New Roman" w:hAnsi="Times New Roman"/>
                <w:b w:val="0"/>
                <w:sz w:val="24"/>
              </w:rPr>
              <w:t xml:space="preserve">a.   If the written communication is the same as what the patient has been told, </w:t>
            </w:r>
            <w:r w:rsidRPr="00E47389">
              <w:rPr>
                <w:rFonts w:ascii="Times New Roman" w:hAnsi="Times New Roman"/>
                <w:bCs/>
                <w:sz w:val="24"/>
              </w:rPr>
              <w:t>tell the patient you are giving him or her a copy of what you just said</w:t>
            </w:r>
            <w:r w:rsidRPr="00E47389">
              <w:rPr>
                <w:rFonts w:ascii="Times New Roman" w:hAnsi="Times New Roman"/>
                <w:b w:val="0"/>
                <w:sz w:val="24"/>
              </w:rPr>
              <w:t xml:space="preserve"> in case the patient wants to refer back to the information later or there is a family member/caregiver who may want to know more. </w:t>
            </w:r>
          </w:p>
        </w:tc>
      </w:tr>
      <w:tr w:rsidR="0004308F" w:rsidRPr="00E47389" w:rsidTr="007F4F48">
        <w:trPr>
          <w:jc w:val="center"/>
        </w:trPr>
        <w:tc>
          <w:tcPr>
            <w:tcW w:w="10170" w:type="dxa"/>
            <w:tcBorders>
              <w:top w:val="nil"/>
              <w:left w:val="single" w:sz="4" w:space="0" w:color="auto"/>
              <w:bottom w:val="nil"/>
              <w:right w:val="single" w:sz="4" w:space="0" w:color="auto"/>
            </w:tcBorders>
            <w:shd w:val="clear" w:color="auto" w:fill="auto"/>
          </w:tcPr>
          <w:p w:rsidR="0004308F" w:rsidRPr="00E47389" w:rsidRDefault="0004308F" w:rsidP="009D64D6">
            <w:pPr>
              <w:pStyle w:val="Footer"/>
              <w:tabs>
                <w:tab w:val="clear" w:pos="4320"/>
                <w:tab w:val="clear" w:pos="8640"/>
              </w:tabs>
              <w:spacing w:before="120" w:after="60" w:line="264" w:lineRule="auto"/>
              <w:ind w:left="720" w:right="72" w:hanging="360"/>
              <w:rPr>
                <w:rFonts w:ascii="Times New Roman" w:hAnsi="Times New Roman"/>
                <w:b w:val="0"/>
                <w:sz w:val="24"/>
              </w:rPr>
            </w:pPr>
            <w:r w:rsidRPr="00E47389">
              <w:rPr>
                <w:rFonts w:ascii="Times New Roman" w:hAnsi="Times New Roman"/>
                <w:b w:val="0"/>
                <w:sz w:val="24"/>
              </w:rPr>
              <w:t>b.   If the patient is</w:t>
            </w:r>
            <w:r w:rsidR="00B953E5" w:rsidRPr="00E47389">
              <w:rPr>
                <w:rFonts w:ascii="Times New Roman" w:hAnsi="Times New Roman"/>
                <w:b w:val="0"/>
                <w:sz w:val="24"/>
              </w:rPr>
              <w:t xml:space="preserve"> being asked to use a document ‒ </w:t>
            </w:r>
            <w:r w:rsidRPr="00E47389">
              <w:rPr>
                <w:rFonts w:ascii="Times New Roman" w:hAnsi="Times New Roman"/>
                <w:b w:val="0"/>
                <w:sz w:val="24"/>
              </w:rPr>
              <w:t>such as in developing the</w:t>
            </w:r>
            <w:r w:rsidRPr="00E47389">
              <w:rPr>
                <w:rFonts w:ascii="Times New Roman" w:hAnsi="Times New Roman"/>
                <w:bCs/>
                <w:sz w:val="24"/>
              </w:rPr>
              <w:t xml:space="preserve"> Patient Action Plan, </w:t>
            </w:r>
            <w:r w:rsidRPr="00E47389">
              <w:rPr>
                <w:rFonts w:ascii="Times New Roman" w:hAnsi="Times New Roman"/>
                <w:b w:val="0"/>
                <w:sz w:val="24"/>
              </w:rPr>
              <w:t>track health status on a diary, check warning signs for subsequent action, or t</w:t>
            </w:r>
            <w:r w:rsidR="00B953E5" w:rsidRPr="00E47389">
              <w:rPr>
                <w:rFonts w:ascii="Times New Roman" w:hAnsi="Times New Roman"/>
                <w:b w:val="0"/>
                <w:sz w:val="24"/>
              </w:rPr>
              <w:t xml:space="preserve">o join an online support group ‒ </w:t>
            </w:r>
            <w:r w:rsidRPr="00E47389">
              <w:rPr>
                <w:rFonts w:ascii="Times New Roman" w:hAnsi="Times New Roman"/>
                <w:b w:val="0"/>
                <w:sz w:val="24"/>
              </w:rPr>
              <w:t>two key steps should be taken:</w:t>
            </w:r>
          </w:p>
          <w:p w:rsidR="0004308F" w:rsidRPr="00E47389" w:rsidRDefault="0004308F" w:rsidP="009D64D6">
            <w:pPr>
              <w:pStyle w:val="Footer"/>
              <w:numPr>
                <w:ilvl w:val="0"/>
                <w:numId w:val="23"/>
              </w:numPr>
              <w:tabs>
                <w:tab w:val="clear" w:pos="4320"/>
                <w:tab w:val="clear" w:pos="8640"/>
              </w:tabs>
              <w:spacing w:before="60" w:after="0" w:line="264" w:lineRule="auto"/>
              <w:ind w:right="72"/>
              <w:rPr>
                <w:rFonts w:ascii="Times New Roman" w:hAnsi="Times New Roman"/>
                <w:b w:val="0"/>
                <w:sz w:val="24"/>
              </w:rPr>
            </w:pPr>
            <w:r w:rsidRPr="00E47389">
              <w:rPr>
                <w:rFonts w:ascii="Times New Roman" w:hAnsi="Times New Roman"/>
                <w:b w:val="0"/>
                <w:sz w:val="24"/>
              </w:rPr>
              <w:t>Ensure that the patient can read well enough to complete the documentation.</w:t>
            </w:r>
          </w:p>
          <w:p w:rsidR="0004308F" w:rsidRPr="00E47389" w:rsidRDefault="0004308F" w:rsidP="009D64D6">
            <w:pPr>
              <w:pStyle w:val="Footer"/>
              <w:numPr>
                <w:ilvl w:val="0"/>
                <w:numId w:val="23"/>
              </w:numPr>
              <w:tabs>
                <w:tab w:val="clear" w:pos="4320"/>
                <w:tab w:val="clear" w:pos="8640"/>
              </w:tabs>
              <w:spacing w:before="60" w:after="0" w:line="264" w:lineRule="auto"/>
              <w:ind w:right="72"/>
              <w:rPr>
                <w:rFonts w:ascii="Times New Roman" w:hAnsi="Times New Roman"/>
                <w:b w:val="0"/>
                <w:sz w:val="24"/>
              </w:rPr>
            </w:pPr>
            <w:r w:rsidRPr="00E47389">
              <w:rPr>
                <w:rFonts w:ascii="Times New Roman" w:hAnsi="Times New Roman"/>
                <w:b w:val="0"/>
                <w:sz w:val="24"/>
              </w:rPr>
              <w:t>Provide easy to read materials.</w:t>
            </w:r>
          </w:p>
        </w:tc>
      </w:tr>
      <w:tr w:rsidR="0004308F" w:rsidRPr="00E47389" w:rsidTr="007F4F48">
        <w:trPr>
          <w:jc w:val="center"/>
        </w:trPr>
        <w:tc>
          <w:tcPr>
            <w:tcW w:w="10170" w:type="dxa"/>
            <w:tcBorders>
              <w:top w:val="nil"/>
            </w:tcBorders>
            <w:shd w:val="clear" w:color="auto" w:fill="auto"/>
          </w:tcPr>
          <w:p w:rsidR="0004308F" w:rsidRPr="00E47389" w:rsidRDefault="0004308F" w:rsidP="009256CC">
            <w:pPr>
              <w:pStyle w:val="Footer"/>
              <w:tabs>
                <w:tab w:val="clear" w:pos="4320"/>
                <w:tab w:val="clear" w:pos="8640"/>
              </w:tabs>
              <w:spacing w:before="240" w:after="60" w:line="264" w:lineRule="auto"/>
              <w:ind w:left="720" w:right="72" w:hanging="360"/>
              <w:rPr>
                <w:rFonts w:ascii="Times New Roman" w:hAnsi="Times New Roman"/>
                <w:b w:val="0"/>
                <w:sz w:val="24"/>
              </w:rPr>
            </w:pPr>
            <w:r w:rsidRPr="00E47389">
              <w:rPr>
                <w:rFonts w:ascii="Times New Roman" w:hAnsi="Times New Roman"/>
                <w:b w:val="0"/>
                <w:sz w:val="24"/>
              </w:rPr>
              <w:t xml:space="preserve">c.    If there is any indication during oral communications that the patient may not be able to read, one way to check on this is to have the patient look at the My Action Plan section on the </w:t>
            </w:r>
            <w:r w:rsidRPr="00E47389">
              <w:rPr>
                <w:rFonts w:ascii="Times New Roman" w:hAnsi="Times New Roman"/>
                <w:bCs/>
                <w:sz w:val="24"/>
              </w:rPr>
              <w:t>Patient Action Plan</w:t>
            </w:r>
            <w:r w:rsidRPr="00E47389">
              <w:rPr>
                <w:rFonts w:ascii="Times New Roman" w:hAnsi="Times New Roman"/>
                <w:b w:val="0"/>
                <w:sz w:val="24"/>
              </w:rPr>
              <w:t xml:space="preserve"> tool.</w:t>
            </w:r>
          </w:p>
          <w:p w:rsidR="0004308F" w:rsidRPr="00E47389" w:rsidRDefault="0004308F" w:rsidP="00973C1E">
            <w:pPr>
              <w:pStyle w:val="Footer"/>
              <w:tabs>
                <w:tab w:val="clear" w:pos="4320"/>
                <w:tab w:val="clear" w:pos="8640"/>
              </w:tabs>
              <w:spacing w:before="60" w:after="60" w:line="264" w:lineRule="auto"/>
              <w:ind w:left="734" w:right="72" w:hanging="115"/>
              <w:rPr>
                <w:rFonts w:ascii="Times New Roman" w:hAnsi="Times New Roman"/>
                <w:b w:val="0"/>
                <w:sz w:val="24"/>
              </w:rPr>
            </w:pPr>
            <w:r w:rsidRPr="00E47389">
              <w:rPr>
                <w:rFonts w:ascii="Times New Roman" w:hAnsi="Times New Roman"/>
                <w:b w:val="0"/>
                <w:sz w:val="24"/>
              </w:rPr>
              <w:t xml:space="preserve">  Observe how the patient responds:</w:t>
            </w:r>
          </w:p>
          <w:p w:rsidR="0004308F" w:rsidRPr="00E47389" w:rsidRDefault="0004308F" w:rsidP="00973C1E">
            <w:pPr>
              <w:pStyle w:val="Footer"/>
              <w:numPr>
                <w:ilvl w:val="0"/>
                <w:numId w:val="49"/>
              </w:numPr>
              <w:tabs>
                <w:tab w:val="clear" w:pos="4320"/>
                <w:tab w:val="clear" w:pos="8640"/>
              </w:tabs>
              <w:spacing w:before="60" w:after="60" w:line="264" w:lineRule="auto"/>
              <w:ind w:left="1062" w:right="72"/>
              <w:rPr>
                <w:rFonts w:ascii="Times New Roman" w:hAnsi="Times New Roman"/>
                <w:b w:val="0"/>
                <w:sz w:val="24"/>
              </w:rPr>
            </w:pPr>
            <w:r w:rsidRPr="00E47389">
              <w:rPr>
                <w:rFonts w:ascii="Times New Roman" w:hAnsi="Times New Roman"/>
                <w:b w:val="0"/>
                <w:i/>
                <w:iCs/>
                <w:sz w:val="24"/>
              </w:rPr>
              <w:t>Does the patient accept the document and appear to read it?</w:t>
            </w:r>
            <w:r w:rsidRPr="00E47389">
              <w:rPr>
                <w:rFonts w:ascii="Times New Roman" w:hAnsi="Times New Roman"/>
                <w:b w:val="0"/>
                <w:sz w:val="24"/>
              </w:rPr>
              <w:t xml:space="preserve"> If the patient offers an excuse to not read the form, such as “I don’t have my glasses,” “I’m too tired, I’ll read it later,” etc., that is an indication that the patient may not be able to read.</w:t>
            </w:r>
          </w:p>
          <w:p w:rsidR="0004308F" w:rsidRPr="00E47389" w:rsidRDefault="0004308F" w:rsidP="00973C1E">
            <w:pPr>
              <w:pStyle w:val="Footer"/>
              <w:numPr>
                <w:ilvl w:val="0"/>
                <w:numId w:val="49"/>
              </w:numPr>
              <w:tabs>
                <w:tab w:val="clear" w:pos="4320"/>
                <w:tab w:val="clear" w:pos="8640"/>
              </w:tabs>
              <w:spacing w:before="60" w:after="60" w:line="264" w:lineRule="auto"/>
              <w:ind w:left="1062" w:right="72"/>
              <w:rPr>
                <w:rFonts w:ascii="Times New Roman" w:hAnsi="Times New Roman"/>
                <w:b w:val="0"/>
                <w:sz w:val="24"/>
              </w:rPr>
            </w:pPr>
            <w:r w:rsidRPr="00E47389">
              <w:rPr>
                <w:rFonts w:ascii="Times New Roman" w:hAnsi="Times New Roman"/>
                <w:b w:val="0"/>
                <w:i/>
                <w:iCs/>
                <w:sz w:val="24"/>
              </w:rPr>
              <w:t>State that the action steps are designed to be like a stoplight</w:t>
            </w:r>
            <w:r w:rsidRPr="00E47389">
              <w:rPr>
                <w:rFonts w:ascii="Times New Roman" w:hAnsi="Times New Roman"/>
                <w:b w:val="0"/>
                <w:sz w:val="24"/>
              </w:rPr>
              <w:t>, with green meaning he/she is well, yellow suggests a problem, and red is an emergency. Ask, “Is it clear when you might be starting to not feel well?” If the patient responds without reading or at least paraphrasing the content of the document, it is possible that the patient cannot read.</w:t>
            </w:r>
          </w:p>
          <w:p w:rsidR="0004308F" w:rsidRPr="00E47389" w:rsidRDefault="0004308F" w:rsidP="00973C1E">
            <w:pPr>
              <w:pStyle w:val="Footer"/>
              <w:numPr>
                <w:ilvl w:val="0"/>
                <w:numId w:val="49"/>
              </w:numPr>
              <w:tabs>
                <w:tab w:val="clear" w:pos="4320"/>
                <w:tab w:val="clear" w:pos="8640"/>
              </w:tabs>
              <w:spacing w:before="60" w:after="60" w:line="264" w:lineRule="auto"/>
              <w:ind w:left="1062" w:right="72"/>
              <w:rPr>
                <w:rFonts w:ascii="Times New Roman" w:hAnsi="Times New Roman"/>
                <w:b w:val="0"/>
                <w:sz w:val="24"/>
              </w:rPr>
            </w:pPr>
            <w:r w:rsidRPr="00E47389">
              <w:rPr>
                <w:rFonts w:ascii="Times New Roman" w:hAnsi="Times New Roman"/>
                <w:b w:val="0"/>
                <w:sz w:val="24"/>
              </w:rPr>
              <w:t xml:space="preserve">When develop the </w:t>
            </w:r>
            <w:r w:rsidRPr="00E47389">
              <w:rPr>
                <w:rFonts w:ascii="Times New Roman" w:hAnsi="Times New Roman"/>
                <w:bCs/>
                <w:sz w:val="24"/>
              </w:rPr>
              <w:t>Patient Action Plan</w:t>
            </w:r>
            <w:r w:rsidRPr="00E47389">
              <w:rPr>
                <w:rFonts w:ascii="Times New Roman" w:hAnsi="Times New Roman"/>
                <w:b w:val="0"/>
                <w:sz w:val="24"/>
              </w:rPr>
              <w:t xml:space="preserve"> with the patient, put the document in a place where both you and the patient can see the document and will be easy for either of you to write on it. </w:t>
            </w:r>
          </w:p>
          <w:p w:rsidR="0004308F" w:rsidRPr="00E47389" w:rsidRDefault="0004308F" w:rsidP="00973C1E">
            <w:pPr>
              <w:pStyle w:val="Footer"/>
              <w:tabs>
                <w:tab w:val="clear" w:pos="4320"/>
                <w:tab w:val="clear" w:pos="8640"/>
              </w:tabs>
              <w:spacing w:before="60" w:after="60" w:line="264" w:lineRule="auto"/>
              <w:ind w:left="1062" w:right="72"/>
              <w:rPr>
                <w:rFonts w:ascii="Times New Roman" w:hAnsi="Times New Roman"/>
                <w:b w:val="0"/>
                <w:sz w:val="24"/>
              </w:rPr>
            </w:pPr>
            <w:r w:rsidRPr="00E47389">
              <w:rPr>
                <w:rFonts w:ascii="Times New Roman" w:hAnsi="Times New Roman"/>
                <w:b w:val="0"/>
                <w:i/>
                <w:iCs/>
                <w:sz w:val="24"/>
              </w:rPr>
              <w:t>State you would like the patient to fill in the form as you discuss it</w:t>
            </w:r>
            <w:r w:rsidRPr="00E47389">
              <w:rPr>
                <w:rFonts w:ascii="Times New Roman" w:hAnsi="Times New Roman"/>
                <w:b w:val="0"/>
                <w:sz w:val="24"/>
              </w:rPr>
              <w:t xml:space="preserve">. If the patient does not reach to do so, read the first item. State, “Shall I record this for you?” As you proceed, ask the patient if he/she would prefer to record the information him/herself. You might ask if the print is too small to see, although this is more a “way out” for the patient than a true indicator of literacy.  If the patient prefers you to continue documenting, make sure you ask what the patient wants you to record. If the patient can read and write, it is likely the patient will eventually start documenting. </w:t>
            </w:r>
          </w:p>
          <w:p w:rsidR="0004308F" w:rsidRPr="00E47389" w:rsidRDefault="0004308F" w:rsidP="00973C1E">
            <w:pPr>
              <w:pStyle w:val="Footer"/>
              <w:numPr>
                <w:ilvl w:val="0"/>
                <w:numId w:val="49"/>
              </w:numPr>
              <w:tabs>
                <w:tab w:val="clear" w:pos="4320"/>
                <w:tab w:val="clear" w:pos="8640"/>
              </w:tabs>
              <w:spacing w:before="60" w:after="120" w:line="264" w:lineRule="auto"/>
              <w:ind w:left="1066" w:right="72"/>
              <w:rPr>
                <w:rFonts w:ascii="Times New Roman" w:hAnsi="Times New Roman"/>
                <w:b w:val="0"/>
                <w:sz w:val="24"/>
              </w:rPr>
            </w:pPr>
            <w:r w:rsidRPr="00E47389">
              <w:rPr>
                <w:rFonts w:ascii="Times New Roman" w:hAnsi="Times New Roman"/>
                <w:b w:val="0"/>
                <w:i/>
                <w:iCs/>
                <w:sz w:val="24"/>
              </w:rPr>
              <w:t>If the patient cannot read and write, you will need to find strategies to communicate</w:t>
            </w:r>
            <w:r w:rsidRPr="00E47389">
              <w:rPr>
                <w:rFonts w:ascii="Times New Roman" w:hAnsi="Times New Roman"/>
                <w:b w:val="0"/>
                <w:sz w:val="24"/>
              </w:rPr>
              <w:t xml:space="preserve"> any information that would normally be written, such as electronic transmission of vital signs from a “smart” monitoring device, more frequent check-in calls, tape-recording information, or using documents with photographs (called photonovela). </w:t>
            </w:r>
          </w:p>
        </w:tc>
      </w:tr>
      <w:tr w:rsidR="0004308F" w:rsidRPr="00E47389" w:rsidTr="00B66A2E">
        <w:trPr>
          <w:jc w:val="center"/>
        </w:trPr>
        <w:tc>
          <w:tcPr>
            <w:tcW w:w="10170" w:type="dxa"/>
            <w:shd w:val="clear" w:color="auto" w:fill="auto"/>
          </w:tcPr>
          <w:p w:rsidR="0004308F" w:rsidRPr="00E47389" w:rsidRDefault="0004308F" w:rsidP="009256CC">
            <w:pPr>
              <w:pStyle w:val="Footer"/>
              <w:tabs>
                <w:tab w:val="clear" w:pos="4320"/>
                <w:tab w:val="clear" w:pos="8640"/>
              </w:tabs>
              <w:spacing w:before="120" w:after="60" w:line="264" w:lineRule="auto"/>
              <w:ind w:left="720" w:right="72" w:hanging="360"/>
              <w:rPr>
                <w:rFonts w:ascii="Times New Roman" w:hAnsi="Times New Roman"/>
                <w:b w:val="0"/>
                <w:sz w:val="24"/>
              </w:rPr>
            </w:pPr>
            <w:r w:rsidRPr="00E47389">
              <w:rPr>
                <w:rFonts w:ascii="Times New Roman" w:hAnsi="Times New Roman"/>
                <w:b w:val="0"/>
                <w:sz w:val="24"/>
              </w:rPr>
              <w:lastRenderedPageBreak/>
              <w:t>d.    If the patient can read, but there is an indication that higher level skills that may impact lifestyle choices are an issue, a test of health literacy called “The Newest Vital Sign” can be used. It is suggested that you introduce the test by indicating that food choices are very important in maintaining health and that they can sometimes be tricky to understand.</w:t>
            </w:r>
          </w:p>
          <w:p w:rsidR="0004308F" w:rsidRPr="00E47389" w:rsidRDefault="0004308F" w:rsidP="00973C1E">
            <w:pPr>
              <w:pStyle w:val="Footer"/>
              <w:tabs>
                <w:tab w:val="clear" w:pos="4320"/>
                <w:tab w:val="clear" w:pos="8640"/>
              </w:tabs>
              <w:spacing w:before="60" w:after="120" w:line="264" w:lineRule="auto"/>
              <w:ind w:left="720" w:right="72" w:hanging="14"/>
              <w:rPr>
                <w:rFonts w:ascii="Times New Roman" w:hAnsi="Times New Roman"/>
                <w:b w:val="0"/>
                <w:sz w:val="24"/>
              </w:rPr>
            </w:pPr>
            <w:r w:rsidRPr="00E47389">
              <w:rPr>
                <w:rFonts w:ascii="Times New Roman" w:hAnsi="Times New Roman"/>
                <w:b w:val="0"/>
                <w:sz w:val="24"/>
              </w:rPr>
              <w:t xml:space="preserve">State: </w:t>
            </w:r>
            <w:r w:rsidRPr="00E47389">
              <w:rPr>
                <w:rFonts w:ascii="Times New Roman" w:hAnsi="Times New Roman"/>
                <w:b w:val="0"/>
                <w:i/>
                <w:iCs/>
                <w:sz w:val="24"/>
              </w:rPr>
              <w:t>“I would like to go over a label with you and have us do some exercises so you can be sure you are making the right food choices.”</w:t>
            </w:r>
            <w:r w:rsidR="008533EF" w:rsidRPr="00E47389">
              <w:rPr>
                <w:rFonts w:ascii="Times New Roman" w:hAnsi="Times New Roman"/>
                <w:b w:val="0"/>
                <w:sz w:val="24"/>
              </w:rPr>
              <w:t xml:space="preserve"> </w:t>
            </w:r>
            <w:r w:rsidRPr="00E47389">
              <w:rPr>
                <w:rFonts w:ascii="Times New Roman" w:hAnsi="Times New Roman"/>
                <w:b w:val="0"/>
                <w:sz w:val="24"/>
              </w:rPr>
              <w:t>Then conduct the test, which takes ab</w:t>
            </w:r>
            <w:r w:rsidR="008533EF" w:rsidRPr="00E47389">
              <w:rPr>
                <w:rFonts w:ascii="Times New Roman" w:hAnsi="Times New Roman"/>
                <w:b w:val="0"/>
                <w:sz w:val="24"/>
              </w:rPr>
              <w:t xml:space="preserve">out 5-6 minutes to administer. </w:t>
            </w:r>
            <w:r w:rsidRPr="00E47389">
              <w:rPr>
                <w:rFonts w:ascii="Times New Roman" w:hAnsi="Times New Roman"/>
                <w:b w:val="0"/>
                <w:sz w:val="24"/>
              </w:rPr>
              <w:t xml:space="preserve">It consists of asking the patient to read the label that would be on an ice cream container then answer some questions. The test can be downloaded for free from the Pfizer Clear Health Communication Initiative website: </w:t>
            </w:r>
            <w:hyperlink r:id="rId15" w:history="1">
              <w:r w:rsidRPr="00E47389">
                <w:rPr>
                  <w:rStyle w:val="Hyperlink"/>
                  <w:rFonts w:ascii="Times New Roman" w:hAnsi="Times New Roman" w:cs="Times New Roman"/>
                  <w:b w:val="0"/>
                  <w:color w:val="365F91" w:themeColor="accent1" w:themeShade="BF"/>
                  <w:sz w:val="24"/>
                  <w:szCs w:val="24"/>
                </w:rPr>
                <w:t>http://www.pfizerhealthliteracy.com/asset/pdf/NVS_Eng/files/nvs_flipbook_english_final.pdf</w:t>
              </w:r>
            </w:hyperlink>
            <w:r w:rsidRPr="00E47389">
              <w:rPr>
                <w:rFonts w:ascii="Times New Roman" w:hAnsi="Times New Roman"/>
                <w:b w:val="0"/>
                <w:sz w:val="24"/>
              </w:rPr>
              <w:t xml:space="preserve"> </w:t>
            </w:r>
          </w:p>
          <w:p w:rsidR="0004308F" w:rsidRPr="00E47389" w:rsidRDefault="0004308F" w:rsidP="009256CC">
            <w:pPr>
              <w:pStyle w:val="Footer"/>
              <w:tabs>
                <w:tab w:val="clear" w:pos="4320"/>
                <w:tab w:val="clear" w:pos="8640"/>
              </w:tabs>
              <w:spacing w:before="240" w:after="60" w:line="264" w:lineRule="auto"/>
              <w:ind w:left="720" w:right="72" w:hanging="360"/>
              <w:rPr>
                <w:rFonts w:ascii="Times New Roman" w:hAnsi="Times New Roman"/>
                <w:b w:val="0"/>
                <w:sz w:val="24"/>
              </w:rPr>
            </w:pPr>
            <w:r w:rsidRPr="00E47389">
              <w:rPr>
                <w:rFonts w:ascii="Times New Roman" w:hAnsi="Times New Roman"/>
                <w:b w:val="0"/>
                <w:sz w:val="24"/>
              </w:rPr>
              <w:t>e.    If it is found that higher level skills are inadquate for what you would like the patient to do, again it will be necessary to make appropriate adjustments, such as communicating more frequently, using documents with more pictures, and giving more directives.</w:t>
            </w:r>
            <w:r w:rsidRPr="00E47389">
              <w:rPr>
                <w:rFonts w:ascii="Times New Roman" w:hAnsi="Times New Roman"/>
                <w:b w:val="0"/>
                <w:i/>
                <w:iCs/>
                <w:sz w:val="24"/>
              </w:rPr>
              <w:t xml:space="preserve"> For example</w:t>
            </w:r>
            <w:r w:rsidRPr="00E47389">
              <w:rPr>
                <w:rFonts w:ascii="Times New Roman" w:hAnsi="Times New Roman"/>
                <w:b w:val="0"/>
                <w:sz w:val="24"/>
              </w:rPr>
              <w:t xml:space="preserve">, if you wish the patient to make low-sodium food choices but fails the ice cream label test, you may need to specify things like “Buy Campbells soup that has a green sign with yellow letters.”     </w:t>
            </w:r>
          </w:p>
        </w:tc>
      </w:tr>
    </w:tbl>
    <w:p w:rsidR="00DE0737" w:rsidRDefault="00DE0737">
      <w:pPr>
        <w:spacing w:before="0"/>
        <w:jc w:val="left"/>
        <w:rPr>
          <w:sz w:val="22"/>
          <w:szCs w:val="22"/>
        </w:rPr>
      </w:pPr>
    </w:p>
    <w:p w:rsidR="004D59D5" w:rsidRDefault="00DE0737" w:rsidP="00DE0737">
      <w:pPr>
        <w:ind w:left="-720"/>
        <w:rPr>
          <w:sz w:val="22"/>
          <w:szCs w:val="22"/>
        </w:rPr>
      </w:pPr>
      <w:r>
        <w:rPr>
          <w:sz w:val="22"/>
          <w:szCs w:val="22"/>
        </w:rPr>
        <w:tab/>
      </w:r>
    </w:p>
    <w:p w:rsidR="004D59D5" w:rsidRDefault="004D59D5" w:rsidP="00DE0737">
      <w:pPr>
        <w:ind w:left="-720"/>
        <w:rPr>
          <w:sz w:val="22"/>
          <w:szCs w:val="22"/>
        </w:rPr>
      </w:pPr>
    </w:p>
    <w:p w:rsidR="004D59D5" w:rsidRDefault="004D59D5" w:rsidP="00DE0737">
      <w:pPr>
        <w:ind w:left="-720"/>
        <w:rPr>
          <w:sz w:val="22"/>
          <w:szCs w:val="22"/>
        </w:rPr>
      </w:pPr>
    </w:p>
    <w:p w:rsidR="004D59D5" w:rsidRDefault="004D59D5" w:rsidP="00DE0737">
      <w:pPr>
        <w:ind w:left="-720"/>
        <w:rPr>
          <w:sz w:val="22"/>
          <w:szCs w:val="22"/>
        </w:rPr>
      </w:pPr>
    </w:p>
    <w:p w:rsidR="004D59D5" w:rsidRDefault="004D59D5" w:rsidP="00DE0737">
      <w:pPr>
        <w:ind w:left="-720"/>
        <w:rPr>
          <w:sz w:val="22"/>
          <w:szCs w:val="22"/>
        </w:rPr>
      </w:pPr>
    </w:p>
    <w:p w:rsidR="004D59D5" w:rsidRDefault="004D59D5" w:rsidP="00DE0737">
      <w:pPr>
        <w:ind w:left="-720"/>
        <w:rPr>
          <w:sz w:val="22"/>
          <w:szCs w:val="22"/>
        </w:rPr>
      </w:pPr>
    </w:p>
    <w:p w:rsidR="004D59D5" w:rsidRDefault="004D59D5" w:rsidP="00DE0737">
      <w:pPr>
        <w:ind w:left="-720"/>
        <w:rPr>
          <w:sz w:val="22"/>
          <w:szCs w:val="22"/>
        </w:rPr>
      </w:pPr>
    </w:p>
    <w:p w:rsidR="008A1F28" w:rsidRDefault="00B66A2E" w:rsidP="00B66A2E">
      <w:pPr>
        <w:ind w:left="-270" w:right="-180"/>
        <w:jc w:val="both"/>
        <w:rPr>
          <w:rFonts w:asciiTheme="minorHAnsi" w:hAnsiTheme="minorHAnsi"/>
          <w:sz w:val="18"/>
          <w:szCs w:val="18"/>
        </w:rPr>
      </w:pPr>
      <w:r>
        <w:rPr>
          <w:rFonts w:asciiTheme="minorHAnsi" w:hAnsiTheme="minorHAnsi"/>
          <w:sz w:val="18"/>
          <w:szCs w:val="18"/>
        </w:rPr>
        <w:t xml:space="preserve">  </w:t>
      </w:r>
    </w:p>
    <w:p w:rsidR="008A1F28" w:rsidRDefault="008A1F28" w:rsidP="00B66A2E">
      <w:pPr>
        <w:ind w:left="-270" w:right="-180"/>
        <w:jc w:val="both"/>
        <w:rPr>
          <w:rFonts w:asciiTheme="minorHAnsi" w:hAnsiTheme="minorHAnsi"/>
          <w:sz w:val="18"/>
          <w:szCs w:val="18"/>
        </w:rPr>
      </w:pPr>
    </w:p>
    <w:p w:rsidR="008A1F28" w:rsidRDefault="008A1F28" w:rsidP="00B66A2E">
      <w:pPr>
        <w:ind w:left="-270" w:right="-180"/>
        <w:jc w:val="both"/>
        <w:rPr>
          <w:rFonts w:asciiTheme="minorHAnsi" w:hAnsiTheme="minorHAnsi"/>
          <w:sz w:val="18"/>
          <w:szCs w:val="18"/>
        </w:rPr>
      </w:pPr>
    </w:p>
    <w:p w:rsidR="008A1F28" w:rsidRDefault="008A1F28" w:rsidP="00B66A2E">
      <w:pPr>
        <w:ind w:left="-270" w:right="-180"/>
        <w:jc w:val="both"/>
        <w:rPr>
          <w:rFonts w:asciiTheme="minorHAnsi" w:hAnsiTheme="minorHAnsi"/>
          <w:sz w:val="18"/>
          <w:szCs w:val="18"/>
        </w:rPr>
      </w:pPr>
    </w:p>
    <w:p w:rsidR="00DE0737" w:rsidRPr="00D936A1" w:rsidRDefault="00B66A2E" w:rsidP="00B66A2E">
      <w:pPr>
        <w:ind w:left="-270" w:right="-180"/>
        <w:jc w:val="both"/>
        <w:rPr>
          <w:rFonts w:asciiTheme="minorHAnsi" w:hAnsiTheme="minorHAnsi"/>
          <w:sz w:val="18"/>
          <w:szCs w:val="18"/>
        </w:rPr>
      </w:pPr>
      <w:r>
        <w:rPr>
          <w:rFonts w:asciiTheme="minorHAnsi" w:hAnsiTheme="minorHAnsi"/>
          <w:sz w:val="18"/>
          <w:szCs w:val="18"/>
        </w:rPr>
        <w:t xml:space="preserve"> </w:t>
      </w:r>
      <w:r w:rsidR="00295EBC">
        <w:rPr>
          <w:rFonts w:asciiTheme="minorHAnsi" w:hAnsiTheme="minorHAnsi"/>
          <w:sz w:val="18"/>
          <w:szCs w:val="18"/>
        </w:rPr>
        <w:t xml:space="preserve">  </w:t>
      </w:r>
      <w:r w:rsidR="00DE0737" w:rsidRPr="00D936A1">
        <w:rPr>
          <w:rFonts w:asciiTheme="minorHAnsi" w:hAnsiTheme="minorHAnsi"/>
          <w:sz w:val="18"/>
          <w:szCs w:val="18"/>
        </w:rPr>
        <w:t>Copyright © 2014 Stratis Health and KHA REACH.</w:t>
      </w:r>
      <w:r w:rsidR="004D59D5">
        <w:rPr>
          <w:rFonts w:asciiTheme="minorHAnsi" w:hAnsiTheme="minorHAnsi"/>
          <w:sz w:val="18"/>
          <w:szCs w:val="18"/>
        </w:rPr>
        <w:tab/>
      </w:r>
      <w:r w:rsidR="004D59D5">
        <w:rPr>
          <w:rFonts w:asciiTheme="minorHAnsi" w:hAnsiTheme="minorHAnsi"/>
          <w:sz w:val="18"/>
          <w:szCs w:val="18"/>
        </w:rPr>
        <w:tab/>
      </w:r>
      <w:r w:rsidR="004D59D5">
        <w:rPr>
          <w:rFonts w:asciiTheme="minorHAnsi" w:hAnsiTheme="minorHAnsi"/>
          <w:sz w:val="18"/>
          <w:szCs w:val="18"/>
        </w:rPr>
        <w:tab/>
      </w:r>
      <w:r w:rsidR="004D59D5">
        <w:rPr>
          <w:rFonts w:asciiTheme="minorHAnsi" w:hAnsiTheme="minorHAnsi"/>
          <w:sz w:val="18"/>
          <w:szCs w:val="18"/>
        </w:rPr>
        <w:tab/>
      </w:r>
      <w:r w:rsidR="004D59D5">
        <w:rPr>
          <w:rFonts w:asciiTheme="minorHAnsi" w:hAnsiTheme="minorHAnsi"/>
          <w:sz w:val="18"/>
          <w:szCs w:val="18"/>
        </w:rPr>
        <w:tab/>
      </w:r>
      <w:r w:rsidR="004D59D5">
        <w:rPr>
          <w:rFonts w:asciiTheme="minorHAnsi" w:hAnsiTheme="minorHAnsi"/>
          <w:sz w:val="18"/>
          <w:szCs w:val="18"/>
        </w:rPr>
        <w:tab/>
        <w:t xml:space="preserve">    </w:t>
      </w:r>
      <w:r>
        <w:rPr>
          <w:rFonts w:asciiTheme="minorHAnsi" w:hAnsiTheme="minorHAnsi"/>
          <w:sz w:val="18"/>
          <w:szCs w:val="18"/>
        </w:rPr>
        <w:t xml:space="preserve">           </w:t>
      </w:r>
      <w:r w:rsidR="004D59D5">
        <w:rPr>
          <w:rFonts w:asciiTheme="minorHAnsi" w:hAnsiTheme="minorHAnsi"/>
          <w:sz w:val="18"/>
          <w:szCs w:val="18"/>
        </w:rPr>
        <w:t>Updated 01/08</w:t>
      </w:r>
      <w:r w:rsidR="00DE3B9A">
        <w:rPr>
          <w:rFonts w:asciiTheme="minorHAnsi" w:hAnsiTheme="minorHAnsi"/>
          <w:sz w:val="18"/>
          <w:szCs w:val="18"/>
        </w:rPr>
        <w:t>/2015</w:t>
      </w:r>
    </w:p>
    <w:p w:rsidR="00DE0737" w:rsidRDefault="00DE0737" w:rsidP="00221E0B">
      <w:pPr>
        <w:pStyle w:val="credits"/>
        <w:tabs>
          <w:tab w:val="left" w:pos="5580"/>
        </w:tabs>
        <w:ind w:left="-180"/>
        <w:rPr>
          <w:rFonts w:asciiTheme="majorBidi" w:hAnsiTheme="majorBidi" w:cstheme="majorBidi"/>
          <w:sz w:val="22"/>
          <w:szCs w:val="22"/>
        </w:rPr>
      </w:pPr>
      <w:r w:rsidRPr="001B47C5">
        <w:drawing>
          <wp:inline distT="0" distB="0" distL="0" distR="0" wp14:anchorId="5B4BFCD1" wp14:editId="0D2EBA04">
            <wp:extent cx="6054780" cy="1183004"/>
            <wp:effectExtent l="0" t="0" r="3175" b="0"/>
            <wp:docPr id="23" name="Picture 23" descr="C:\Users\nmiller\Dropbox\Screenshots\Screenshot 2014-12-11 16.3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iller\Dropbox\Screenshots\Screenshot 2014-12-11 16.36.15.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4755" t="51288" r="8572" b="26439"/>
                    <a:stretch/>
                  </pic:blipFill>
                  <pic:spPr bwMode="auto">
                    <a:xfrm>
                      <a:off x="0" y="0"/>
                      <a:ext cx="6077271" cy="1187398"/>
                    </a:xfrm>
                    <a:prstGeom prst="rect">
                      <a:avLst/>
                    </a:prstGeom>
                    <a:noFill/>
                    <a:ln>
                      <a:noFill/>
                    </a:ln>
                    <a:extLst>
                      <a:ext uri="{53640926-AAD7-44D8-BBD7-CCE9431645EC}">
                        <a14:shadowObscured xmlns:a14="http://schemas.microsoft.com/office/drawing/2010/main"/>
                      </a:ext>
                    </a:extLst>
                  </pic:spPr>
                </pic:pic>
              </a:graphicData>
            </a:graphic>
          </wp:inline>
        </w:drawing>
      </w:r>
    </w:p>
    <w:sectPr w:rsidR="00DE0737" w:rsidSect="009256CC">
      <w:footerReference w:type="default" r:id="rId17"/>
      <w:type w:val="continuous"/>
      <w:pgSz w:w="12240" w:h="15840" w:code="1"/>
      <w:pgMar w:top="1620" w:right="1440" w:bottom="1350" w:left="1440" w:header="547" w:footer="432" w:gutter="0"/>
      <w:pgBorders w:offsetFrom="page">
        <w:top w:val="single" w:sz="4" w:space="30" w:color="auto"/>
        <w:left w:val="single" w:sz="4" w:space="30" w:color="auto"/>
        <w:bottom w:val="single" w:sz="4" w:space="30" w:color="auto"/>
        <w:right w:val="single" w:sz="4" w:space="30"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CE9" w:rsidRDefault="00A53CE9">
      <w:r>
        <w:separator/>
      </w:r>
    </w:p>
  </w:endnote>
  <w:endnote w:type="continuationSeparator" w:id="0">
    <w:p w:rsidR="00A53CE9" w:rsidRDefault="00A53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TC Clearface Std">
    <w:altName w:val="ITC Clearface Std"/>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6CC" w:rsidRPr="00ED3361" w:rsidRDefault="009256CC" w:rsidP="009256CC">
    <w:pPr>
      <w:pStyle w:val="Footer"/>
      <w:tabs>
        <w:tab w:val="clear" w:pos="8640"/>
        <w:tab w:val="right" w:pos="9630"/>
      </w:tabs>
      <w:ind w:right="-900"/>
    </w:pPr>
    <w:r>
      <w:drawing>
        <wp:anchor distT="0" distB="0" distL="114300" distR="114300" simplePos="0" relativeHeight="251659264" behindDoc="1" locked="0" layoutInCell="1" allowOverlap="1" wp14:anchorId="18B303D4" wp14:editId="26A69A6F">
          <wp:simplePos x="0" y="0"/>
          <wp:positionH relativeFrom="page">
            <wp:posOffset>375285</wp:posOffset>
          </wp:positionH>
          <wp:positionV relativeFrom="paragraph">
            <wp:posOffset>192243</wp:posOffset>
          </wp:positionV>
          <wp:extent cx="7038045" cy="200552"/>
          <wp:effectExtent l="0" t="0" r="0" b="9525"/>
          <wp:wrapNone/>
          <wp:docPr id="1" name="Picture 1" descr="Bottom lin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tom line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8045" cy="200552"/>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zh-TW"/>
      </w:rPr>
      <w:t>Section 4.17</w:t>
    </w:r>
    <w:r w:rsidR="00AA0AF7">
      <w:rPr>
        <w:lang w:eastAsia="zh-TW"/>
      </w:rPr>
      <w:t>.6</w:t>
    </w:r>
    <w:r>
      <w:rPr>
        <w:lang w:eastAsia="zh-TW"/>
      </w:rPr>
      <w:t xml:space="preserve"> Implement–Health Literacy Assessment Template - </w:t>
    </w:r>
    <w:r>
      <w:rPr>
        <w:noProof w:val="0"/>
        <w:lang w:eastAsia="zh-TW"/>
      </w:rPr>
      <w:fldChar w:fldCharType="begin"/>
    </w:r>
    <w:r>
      <w:rPr>
        <w:lang w:eastAsia="zh-TW"/>
      </w:rPr>
      <w:instrText xml:space="preserve"> PAGE   \* MERGEFORMAT </w:instrText>
    </w:r>
    <w:r>
      <w:rPr>
        <w:noProof w:val="0"/>
        <w:lang w:eastAsia="zh-TW"/>
      </w:rPr>
      <w:fldChar w:fldCharType="separate"/>
    </w:r>
    <w:r w:rsidR="00AA0AF7">
      <w:rPr>
        <w:lang w:eastAsia="zh-TW"/>
      </w:rPr>
      <w:t>2</w:t>
    </w:r>
    <w:r>
      <w:rPr>
        <w:lang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CE9" w:rsidRDefault="00A53CE9">
      <w:r>
        <w:separator/>
      </w:r>
    </w:p>
  </w:footnote>
  <w:footnote w:type="continuationSeparator" w:id="0">
    <w:p w:rsidR="00A53CE9" w:rsidRDefault="00A53C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SHLogo_Black&amp;White.jpg" style="width:270pt;height:145.5pt;visibility:visible" o:bullet="t">
        <v:imagedata r:id="rId1" o:title="SHLogo_Black&amp;White"/>
      </v:shape>
    </w:pict>
  </w:numPicBullet>
  <w:abstractNum w:abstractNumId="0">
    <w:nsid w:val="FFFFFF89"/>
    <w:multiLevelType w:val="singleLevel"/>
    <w:tmpl w:val="63F2A5F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5C16B0"/>
    <w:multiLevelType w:val="hybridMultilevel"/>
    <w:tmpl w:val="DE78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F251D"/>
    <w:multiLevelType w:val="hybridMultilevel"/>
    <w:tmpl w:val="FD649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BE1A81"/>
    <w:multiLevelType w:val="hybridMultilevel"/>
    <w:tmpl w:val="EFA2D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467936"/>
    <w:multiLevelType w:val="hybridMultilevel"/>
    <w:tmpl w:val="DAAC999E"/>
    <w:lvl w:ilvl="0" w:tplc="FE746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1657F7"/>
    <w:multiLevelType w:val="hybridMultilevel"/>
    <w:tmpl w:val="A5AAD940"/>
    <w:lvl w:ilvl="0" w:tplc="7DF81F66">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nsid w:val="0C751D72"/>
    <w:multiLevelType w:val="hybridMultilevel"/>
    <w:tmpl w:val="9A7642F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0FE3345F"/>
    <w:multiLevelType w:val="hybridMultilevel"/>
    <w:tmpl w:val="9C226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002BA6"/>
    <w:multiLevelType w:val="hybridMultilevel"/>
    <w:tmpl w:val="6380805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13247279"/>
    <w:multiLevelType w:val="hybridMultilevel"/>
    <w:tmpl w:val="BDDE9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5C55733"/>
    <w:multiLevelType w:val="hybridMultilevel"/>
    <w:tmpl w:val="91F86F2E"/>
    <w:lvl w:ilvl="0" w:tplc="7DF81F66">
      <w:start w:val="1"/>
      <w:numFmt w:val="bullet"/>
      <w:lvlText w:val="q"/>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69B5E40"/>
    <w:multiLevelType w:val="hybridMultilevel"/>
    <w:tmpl w:val="F6C46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AD17C4F"/>
    <w:multiLevelType w:val="hybridMultilevel"/>
    <w:tmpl w:val="74764D7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BF36CF2"/>
    <w:multiLevelType w:val="hybridMultilevel"/>
    <w:tmpl w:val="8C180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A3545D"/>
    <w:multiLevelType w:val="hybridMultilevel"/>
    <w:tmpl w:val="7520D0BE"/>
    <w:lvl w:ilvl="0" w:tplc="514C4794">
      <w:start w:val="1"/>
      <w:numFmt w:val="lowerLetter"/>
      <w:lvlText w:val="%1."/>
      <w:lvlJc w:val="left"/>
      <w:pPr>
        <w:ind w:left="720"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556952"/>
    <w:multiLevelType w:val="hybridMultilevel"/>
    <w:tmpl w:val="5B286B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3342CF4"/>
    <w:multiLevelType w:val="hybridMultilevel"/>
    <w:tmpl w:val="993623B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4D0777C"/>
    <w:multiLevelType w:val="hybridMultilevel"/>
    <w:tmpl w:val="52AE4B66"/>
    <w:lvl w:ilvl="0" w:tplc="F522E57A">
      <w:start w:val="1"/>
      <w:numFmt w:val="decimal"/>
      <w:lvlText w:val="%1."/>
      <w:lvlJc w:val="left"/>
      <w:pPr>
        <w:ind w:left="140" w:hanging="240"/>
      </w:pPr>
      <w:rPr>
        <w:rFonts w:ascii="Cambria" w:eastAsia="Cambria" w:hAnsi="Cambria" w:hint="default"/>
        <w:color w:val="231F20"/>
        <w:w w:val="98"/>
        <w:sz w:val="24"/>
        <w:szCs w:val="24"/>
      </w:rPr>
    </w:lvl>
    <w:lvl w:ilvl="1" w:tplc="25188702">
      <w:start w:val="1"/>
      <w:numFmt w:val="bullet"/>
      <w:lvlText w:val="•"/>
      <w:lvlJc w:val="left"/>
      <w:pPr>
        <w:ind w:left="1196" w:hanging="240"/>
      </w:pPr>
      <w:rPr>
        <w:rFonts w:hint="default"/>
      </w:rPr>
    </w:lvl>
    <w:lvl w:ilvl="2" w:tplc="CCC07238">
      <w:start w:val="1"/>
      <w:numFmt w:val="bullet"/>
      <w:lvlText w:val="•"/>
      <w:lvlJc w:val="left"/>
      <w:pPr>
        <w:ind w:left="2252" w:hanging="240"/>
      </w:pPr>
      <w:rPr>
        <w:rFonts w:hint="default"/>
      </w:rPr>
    </w:lvl>
    <w:lvl w:ilvl="3" w:tplc="674E8EE4">
      <w:start w:val="1"/>
      <w:numFmt w:val="bullet"/>
      <w:lvlText w:val="•"/>
      <w:lvlJc w:val="left"/>
      <w:pPr>
        <w:ind w:left="3308" w:hanging="240"/>
      </w:pPr>
      <w:rPr>
        <w:rFonts w:hint="default"/>
      </w:rPr>
    </w:lvl>
    <w:lvl w:ilvl="4" w:tplc="4C22254A">
      <w:start w:val="1"/>
      <w:numFmt w:val="bullet"/>
      <w:lvlText w:val="•"/>
      <w:lvlJc w:val="left"/>
      <w:pPr>
        <w:ind w:left="4364" w:hanging="240"/>
      </w:pPr>
      <w:rPr>
        <w:rFonts w:hint="default"/>
      </w:rPr>
    </w:lvl>
    <w:lvl w:ilvl="5" w:tplc="07943A8C">
      <w:start w:val="1"/>
      <w:numFmt w:val="bullet"/>
      <w:lvlText w:val="•"/>
      <w:lvlJc w:val="left"/>
      <w:pPr>
        <w:ind w:left="5420" w:hanging="240"/>
      </w:pPr>
      <w:rPr>
        <w:rFonts w:hint="default"/>
      </w:rPr>
    </w:lvl>
    <w:lvl w:ilvl="6" w:tplc="9BE8A13E">
      <w:start w:val="1"/>
      <w:numFmt w:val="bullet"/>
      <w:lvlText w:val="•"/>
      <w:lvlJc w:val="left"/>
      <w:pPr>
        <w:ind w:left="6476" w:hanging="240"/>
      </w:pPr>
      <w:rPr>
        <w:rFonts w:hint="default"/>
      </w:rPr>
    </w:lvl>
    <w:lvl w:ilvl="7" w:tplc="4E884D5C">
      <w:start w:val="1"/>
      <w:numFmt w:val="bullet"/>
      <w:lvlText w:val="•"/>
      <w:lvlJc w:val="left"/>
      <w:pPr>
        <w:ind w:left="7532" w:hanging="240"/>
      </w:pPr>
      <w:rPr>
        <w:rFonts w:hint="default"/>
      </w:rPr>
    </w:lvl>
    <w:lvl w:ilvl="8" w:tplc="2C3C79C6">
      <w:start w:val="1"/>
      <w:numFmt w:val="bullet"/>
      <w:lvlText w:val="•"/>
      <w:lvlJc w:val="left"/>
      <w:pPr>
        <w:ind w:left="8588" w:hanging="240"/>
      </w:pPr>
      <w:rPr>
        <w:rFonts w:hint="default"/>
      </w:rPr>
    </w:lvl>
  </w:abstractNum>
  <w:abstractNum w:abstractNumId="18">
    <w:nsid w:val="24F4592D"/>
    <w:multiLevelType w:val="hybridMultilevel"/>
    <w:tmpl w:val="A6E63936"/>
    <w:lvl w:ilvl="0" w:tplc="7DF81F66">
      <w:start w:val="1"/>
      <w:numFmt w:val="bullet"/>
      <w:lvlText w:val="q"/>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55F6210"/>
    <w:multiLevelType w:val="hybridMultilevel"/>
    <w:tmpl w:val="7CA0AD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0B3737B"/>
    <w:multiLevelType w:val="hybridMultilevel"/>
    <w:tmpl w:val="530EA7E6"/>
    <w:lvl w:ilvl="0" w:tplc="F252E108">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9D010C"/>
    <w:multiLevelType w:val="hybridMultilevel"/>
    <w:tmpl w:val="1CAA1F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B341CD"/>
    <w:multiLevelType w:val="hybridMultilevel"/>
    <w:tmpl w:val="506A5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391CA7"/>
    <w:multiLevelType w:val="hybridMultilevel"/>
    <w:tmpl w:val="BD1688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6680270"/>
    <w:multiLevelType w:val="hybridMultilevel"/>
    <w:tmpl w:val="7480BE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711955"/>
    <w:multiLevelType w:val="hybridMultilevel"/>
    <w:tmpl w:val="0DA613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A581038"/>
    <w:multiLevelType w:val="hybridMultilevel"/>
    <w:tmpl w:val="B2ECB9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BBC5DA7"/>
    <w:multiLevelType w:val="hybridMultilevel"/>
    <w:tmpl w:val="415CD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C3920AA"/>
    <w:multiLevelType w:val="hybridMultilevel"/>
    <w:tmpl w:val="BA909E78"/>
    <w:lvl w:ilvl="0" w:tplc="ED5ECADA">
      <w:start w:val="1"/>
      <w:numFmt w:val="bullet"/>
      <w:lvlText w:val="-"/>
      <w:lvlJc w:val="left"/>
      <w:pPr>
        <w:ind w:left="612" w:hanging="360"/>
      </w:pPr>
      <w:rPr>
        <w:rFonts w:ascii="Times New Roman" w:eastAsia="Times New Roman"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9">
    <w:nsid w:val="3C95518D"/>
    <w:multiLevelType w:val="hybridMultilevel"/>
    <w:tmpl w:val="9CB422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E9C2F24"/>
    <w:multiLevelType w:val="hybridMultilevel"/>
    <w:tmpl w:val="565EA7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0F2563F"/>
    <w:multiLevelType w:val="hybridMultilevel"/>
    <w:tmpl w:val="6246A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30852D8"/>
    <w:multiLevelType w:val="hybridMultilevel"/>
    <w:tmpl w:val="BEEA8D7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73E4FDC"/>
    <w:multiLevelType w:val="hybridMultilevel"/>
    <w:tmpl w:val="EC82EF48"/>
    <w:lvl w:ilvl="0" w:tplc="01AEF07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8135667"/>
    <w:multiLevelType w:val="hybridMultilevel"/>
    <w:tmpl w:val="6480FBBE"/>
    <w:lvl w:ilvl="0" w:tplc="5F5EF5BC">
      <w:start w:val="1"/>
      <w:numFmt w:val="decimal"/>
      <w:pStyle w:val="ListParagraph"/>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AEB6F38"/>
    <w:multiLevelType w:val="hybridMultilevel"/>
    <w:tmpl w:val="EAEACD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50286591"/>
    <w:multiLevelType w:val="hybridMultilevel"/>
    <w:tmpl w:val="537074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6F24874"/>
    <w:multiLevelType w:val="hybridMultilevel"/>
    <w:tmpl w:val="8398EF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AD31263"/>
    <w:multiLevelType w:val="hybridMultilevel"/>
    <w:tmpl w:val="0C00B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2259C7"/>
    <w:multiLevelType w:val="hybridMultilevel"/>
    <w:tmpl w:val="BC82365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28B2CB3"/>
    <w:multiLevelType w:val="hybridMultilevel"/>
    <w:tmpl w:val="24D8CA62"/>
    <w:lvl w:ilvl="0" w:tplc="40E6411C">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4363929"/>
    <w:multiLevelType w:val="hybridMultilevel"/>
    <w:tmpl w:val="4B28C6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684F6996"/>
    <w:multiLevelType w:val="hybridMultilevel"/>
    <w:tmpl w:val="D3B44EFC"/>
    <w:lvl w:ilvl="0" w:tplc="7DF81F66">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1397929"/>
    <w:multiLevelType w:val="hybridMultilevel"/>
    <w:tmpl w:val="F560F8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62258FC"/>
    <w:multiLevelType w:val="hybridMultilevel"/>
    <w:tmpl w:val="222095AA"/>
    <w:lvl w:ilvl="0" w:tplc="437C5FC0">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260AF6"/>
    <w:multiLevelType w:val="hybridMultilevel"/>
    <w:tmpl w:val="63EE053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746"/>
        </w:tabs>
        <w:ind w:left="1746" w:hanging="360"/>
      </w:pPr>
      <w:rPr>
        <w:rFonts w:ascii="Courier New" w:hAnsi="Courier New" w:cs="Courier New" w:hint="default"/>
      </w:rPr>
    </w:lvl>
    <w:lvl w:ilvl="2" w:tplc="04090005" w:tentative="1">
      <w:start w:val="1"/>
      <w:numFmt w:val="bullet"/>
      <w:lvlText w:val=""/>
      <w:lvlJc w:val="left"/>
      <w:pPr>
        <w:tabs>
          <w:tab w:val="num" w:pos="2466"/>
        </w:tabs>
        <w:ind w:left="2466" w:hanging="360"/>
      </w:pPr>
      <w:rPr>
        <w:rFonts w:ascii="Wingdings" w:hAnsi="Wingdings" w:hint="default"/>
      </w:rPr>
    </w:lvl>
    <w:lvl w:ilvl="3" w:tplc="04090001" w:tentative="1">
      <w:start w:val="1"/>
      <w:numFmt w:val="bullet"/>
      <w:lvlText w:val=""/>
      <w:lvlJc w:val="left"/>
      <w:pPr>
        <w:tabs>
          <w:tab w:val="num" w:pos="3186"/>
        </w:tabs>
        <w:ind w:left="3186" w:hanging="360"/>
      </w:pPr>
      <w:rPr>
        <w:rFonts w:ascii="Symbol" w:hAnsi="Symbol" w:hint="default"/>
      </w:rPr>
    </w:lvl>
    <w:lvl w:ilvl="4" w:tplc="04090003" w:tentative="1">
      <w:start w:val="1"/>
      <w:numFmt w:val="bullet"/>
      <w:lvlText w:val="o"/>
      <w:lvlJc w:val="left"/>
      <w:pPr>
        <w:tabs>
          <w:tab w:val="num" w:pos="3906"/>
        </w:tabs>
        <w:ind w:left="3906" w:hanging="360"/>
      </w:pPr>
      <w:rPr>
        <w:rFonts w:ascii="Courier New" w:hAnsi="Courier New" w:cs="Courier New" w:hint="default"/>
      </w:rPr>
    </w:lvl>
    <w:lvl w:ilvl="5" w:tplc="04090005" w:tentative="1">
      <w:start w:val="1"/>
      <w:numFmt w:val="bullet"/>
      <w:lvlText w:val=""/>
      <w:lvlJc w:val="left"/>
      <w:pPr>
        <w:tabs>
          <w:tab w:val="num" w:pos="4626"/>
        </w:tabs>
        <w:ind w:left="4626" w:hanging="360"/>
      </w:pPr>
      <w:rPr>
        <w:rFonts w:ascii="Wingdings" w:hAnsi="Wingdings" w:hint="default"/>
      </w:rPr>
    </w:lvl>
    <w:lvl w:ilvl="6" w:tplc="04090001" w:tentative="1">
      <w:start w:val="1"/>
      <w:numFmt w:val="bullet"/>
      <w:lvlText w:val=""/>
      <w:lvlJc w:val="left"/>
      <w:pPr>
        <w:tabs>
          <w:tab w:val="num" w:pos="5346"/>
        </w:tabs>
        <w:ind w:left="5346" w:hanging="360"/>
      </w:pPr>
      <w:rPr>
        <w:rFonts w:ascii="Symbol" w:hAnsi="Symbol" w:hint="default"/>
      </w:rPr>
    </w:lvl>
    <w:lvl w:ilvl="7" w:tplc="04090003" w:tentative="1">
      <w:start w:val="1"/>
      <w:numFmt w:val="bullet"/>
      <w:lvlText w:val="o"/>
      <w:lvlJc w:val="left"/>
      <w:pPr>
        <w:tabs>
          <w:tab w:val="num" w:pos="6066"/>
        </w:tabs>
        <w:ind w:left="6066" w:hanging="360"/>
      </w:pPr>
      <w:rPr>
        <w:rFonts w:ascii="Courier New" w:hAnsi="Courier New" w:cs="Courier New" w:hint="default"/>
      </w:rPr>
    </w:lvl>
    <w:lvl w:ilvl="8" w:tplc="04090005" w:tentative="1">
      <w:start w:val="1"/>
      <w:numFmt w:val="bullet"/>
      <w:lvlText w:val=""/>
      <w:lvlJc w:val="left"/>
      <w:pPr>
        <w:tabs>
          <w:tab w:val="num" w:pos="6786"/>
        </w:tabs>
        <w:ind w:left="6786" w:hanging="360"/>
      </w:pPr>
      <w:rPr>
        <w:rFonts w:ascii="Wingdings" w:hAnsi="Wingdings" w:hint="default"/>
      </w:rPr>
    </w:lvl>
  </w:abstractNum>
  <w:abstractNum w:abstractNumId="46">
    <w:nsid w:val="786D3F6D"/>
    <w:multiLevelType w:val="hybridMultilevel"/>
    <w:tmpl w:val="3F9495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B36092B"/>
    <w:multiLevelType w:val="hybridMultilevel"/>
    <w:tmpl w:val="B1F46B8A"/>
    <w:lvl w:ilvl="0" w:tplc="D94CD19E">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4"/>
  </w:num>
  <w:num w:numId="3">
    <w:abstractNumId w:val="12"/>
  </w:num>
  <w:num w:numId="4">
    <w:abstractNumId w:val="33"/>
  </w:num>
  <w:num w:numId="5">
    <w:abstractNumId w:val="8"/>
  </w:num>
  <w:num w:numId="6">
    <w:abstractNumId w:val="23"/>
  </w:num>
  <w:num w:numId="7">
    <w:abstractNumId w:val="34"/>
  </w:num>
  <w:num w:numId="8">
    <w:abstractNumId w:val="40"/>
  </w:num>
  <w:num w:numId="9">
    <w:abstractNumId w:val="35"/>
  </w:num>
  <w:num w:numId="10">
    <w:abstractNumId w:val="41"/>
  </w:num>
  <w:num w:numId="11">
    <w:abstractNumId w:val="45"/>
  </w:num>
  <w:num w:numId="12">
    <w:abstractNumId w:val="2"/>
  </w:num>
  <w:num w:numId="13">
    <w:abstractNumId w:val="31"/>
  </w:num>
  <w:num w:numId="14">
    <w:abstractNumId w:val="38"/>
  </w:num>
  <w:num w:numId="15">
    <w:abstractNumId w:val="13"/>
  </w:num>
  <w:num w:numId="16">
    <w:abstractNumId w:val="10"/>
  </w:num>
  <w:num w:numId="17">
    <w:abstractNumId w:val="9"/>
  </w:num>
  <w:num w:numId="18">
    <w:abstractNumId w:val="43"/>
  </w:num>
  <w:num w:numId="19">
    <w:abstractNumId w:val="29"/>
  </w:num>
  <w:num w:numId="20">
    <w:abstractNumId w:val="3"/>
  </w:num>
  <w:num w:numId="21">
    <w:abstractNumId w:val="37"/>
  </w:num>
  <w:num w:numId="22">
    <w:abstractNumId w:val="25"/>
  </w:num>
  <w:num w:numId="23">
    <w:abstractNumId w:val="19"/>
  </w:num>
  <w:num w:numId="24">
    <w:abstractNumId w:val="27"/>
  </w:num>
  <w:num w:numId="25">
    <w:abstractNumId w:val="39"/>
  </w:num>
  <w:num w:numId="26">
    <w:abstractNumId w:val="16"/>
  </w:num>
  <w:num w:numId="27">
    <w:abstractNumId w:val="32"/>
  </w:num>
  <w:num w:numId="28">
    <w:abstractNumId w:val="7"/>
  </w:num>
  <w:num w:numId="29">
    <w:abstractNumId w:val="47"/>
  </w:num>
  <w:num w:numId="30">
    <w:abstractNumId w:val="6"/>
  </w:num>
  <w:num w:numId="31">
    <w:abstractNumId w:val="1"/>
  </w:num>
  <w:num w:numId="32">
    <w:abstractNumId w:val="20"/>
  </w:num>
  <w:num w:numId="33">
    <w:abstractNumId w:val="28"/>
  </w:num>
  <w:num w:numId="34">
    <w:abstractNumId w:val="17"/>
  </w:num>
  <w:num w:numId="35">
    <w:abstractNumId w:val="14"/>
  </w:num>
  <w:num w:numId="36">
    <w:abstractNumId w:val="4"/>
  </w:num>
  <w:num w:numId="37">
    <w:abstractNumId w:val="15"/>
  </w:num>
  <w:num w:numId="38">
    <w:abstractNumId w:val="11"/>
  </w:num>
  <w:num w:numId="39">
    <w:abstractNumId w:val="22"/>
  </w:num>
  <w:num w:numId="40">
    <w:abstractNumId w:val="21"/>
  </w:num>
  <w:num w:numId="41">
    <w:abstractNumId w:val="30"/>
  </w:num>
  <w:num w:numId="42">
    <w:abstractNumId w:val="24"/>
  </w:num>
  <w:num w:numId="43">
    <w:abstractNumId w:val="46"/>
  </w:num>
  <w:num w:numId="44">
    <w:abstractNumId w:val="34"/>
  </w:num>
  <w:num w:numId="45">
    <w:abstractNumId w:val="34"/>
  </w:num>
  <w:num w:numId="46">
    <w:abstractNumId w:val="5"/>
  </w:num>
  <w:num w:numId="47">
    <w:abstractNumId w:val="42"/>
  </w:num>
  <w:num w:numId="48">
    <w:abstractNumId w:val="26"/>
  </w:num>
  <w:num w:numId="49">
    <w:abstractNumId w:val="18"/>
  </w:num>
  <w:num w:numId="50">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5b82ff,#9dd5fb,#9cca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6CB"/>
    <w:rsid w:val="00000B0F"/>
    <w:rsid w:val="000010BE"/>
    <w:rsid w:val="00002F5B"/>
    <w:rsid w:val="0000400F"/>
    <w:rsid w:val="0000505C"/>
    <w:rsid w:val="000050FB"/>
    <w:rsid w:val="000066E9"/>
    <w:rsid w:val="00006AEA"/>
    <w:rsid w:val="00006BBA"/>
    <w:rsid w:val="00011972"/>
    <w:rsid w:val="000124FB"/>
    <w:rsid w:val="00012EC2"/>
    <w:rsid w:val="000168C6"/>
    <w:rsid w:val="00020430"/>
    <w:rsid w:val="00021492"/>
    <w:rsid w:val="00023689"/>
    <w:rsid w:val="00023B42"/>
    <w:rsid w:val="00025EAA"/>
    <w:rsid w:val="00027BA6"/>
    <w:rsid w:val="000303FD"/>
    <w:rsid w:val="0003075A"/>
    <w:rsid w:val="0003167D"/>
    <w:rsid w:val="0003265C"/>
    <w:rsid w:val="00035104"/>
    <w:rsid w:val="0003565B"/>
    <w:rsid w:val="000357D5"/>
    <w:rsid w:val="000375F4"/>
    <w:rsid w:val="000378DF"/>
    <w:rsid w:val="000420C3"/>
    <w:rsid w:val="00042B62"/>
    <w:rsid w:val="0004308F"/>
    <w:rsid w:val="0004574D"/>
    <w:rsid w:val="00045F8B"/>
    <w:rsid w:val="000467A6"/>
    <w:rsid w:val="000467AD"/>
    <w:rsid w:val="00047186"/>
    <w:rsid w:val="00047BE8"/>
    <w:rsid w:val="000504B2"/>
    <w:rsid w:val="000510E6"/>
    <w:rsid w:val="00051D68"/>
    <w:rsid w:val="00051FC7"/>
    <w:rsid w:val="0005216C"/>
    <w:rsid w:val="00052812"/>
    <w:rsid w:val="00052AB3"/>
    <w:rsid w:val="00055F44"/>
    <w:rsid w:val="00055F96"/>
    <w:rsid w:val="000571F5"/>
    <w:rsid w:val="0005768F"/>
    <w:rsid w:val="00057BC6"/>
    <w:rsid w:val="00061579"/>
    <w:rsid w:val="00063F28"/>
    <w:rsid w:val="0006436D"/>
    <w:rsid w:val="00064E21"/>
    <w:rsid w:val="00066F62"/>
    <w:rsid w:val="000704B8"/>
    <w:rsid w:val="00070539"/>
    <w:rsid w:val="0007124A"/>
    <w:rsid w:val="0007264A"/>
    <w:rsid w:val="0007283A"/>
    <w:rsid w:val="00072EF4"/>
    <w:rsid w:val="00073DFF"/>
    <w:rsid w:val="00074250"/>
    <w:rsid w:val="000746A3"/>
    <w:rsid w:val="00074D9C"/>
    <w:rsid w:val="00076BD5"/>
    <w:rsid w:val="00077C1C"/>
    <w:rsid w:val="00077CC8"/>
    <w:rsid w:val="0008159C"/>
    <w:rsid w:val="00081F1F"/>
    <w:rsid w:val="000821DC"/>
    <w:rsid w:val="00083817"/>
    <w:rsid w:val="00085C38"/>
    <w:rsid w:val="0008698A"/>
    <w:rsid w:val="00086F9E"/>
    <w:rsid w:val="0008741D"/>
    <w:rsid w:val="0009001C"/>
    <w:rsid w:val="0009035B"/>
    <w:rsid w:val="0009114E"/>
    <w:rsid w:val="000926BB"/>
    <w:rsid w:val="00094797"/>
    <w:rsid w:val="00094932"/>
    <w:rsid w:val="0009503A"/>
    <w:rsid w:val="000A00E3"/>
    <w:rsid w:val="000A0C65"/>
    <w:rsid w:val="000A1A1F"/>
    <w:rsid w:val="000A1AFB"/>
    <w:rsid w:val="000A39C6"/>
    <w:rsid w:val="000A3D69"/>
    <w:rsid w:val="000A423F"/>
    <w:rsid w:val="000A5F28"/>
    <w:rsid w:val="000A7502"/>
    <w:rsid w:val="000A761A"/>
    <w:rsid w:val="000A7C1F"/>
    <w:rsid w:val="000B024E"/>
    <w:rsid w:val="000B068D"/>
    <w:rsid w:val="000B06DC"/>
    <w:rsid w:val="000B1EF5"/>
    <w:rsid w:val="000B2714"/>
    <w:rsid w:val="000B2CAF"/>
    <w:rsid w:val="000B47C0"/>
    <w:rsid w:val="000B52CD"/>
    <w:rsid w:val="000B72A9"/>
    <w:rsid w:val="000C0D43"/>
    <w:rsid w:val="000C1662"/>
    <w:rsid w:val="000C2848"/>
    <w:rsid w:val="000C41B9"/>
    <w:rsid w:val="000C483B"/>
    <w:rsid w:val="000C6E4B"/>
    <w:rsid w:val="000C715E"/>
    <w:rsid w:val="000D1589"/>
    <w:rsid w:val="000D16FA"/>
    <w:rsid w:val="000D28CB"/>
    <w:rsid w:val="000D31F8"/>
    <w:rsid w:val="000D54E1"/>
    <w:rsid w:val="000D5CF2"/>
    <w:rsid w:val="000D7D01"/>
    <w:rsid w:val="000E0938"/>
    <w:rsid w:val="000E0B96"/>
    <w:rsid w:val="000E26B8"/>
    <w:rsid w:val="000E4F6E"/>
    <w:rsid w:val="000E55EC"/>
    <w:rsid w:val="000E64EE"/>
    <w:rsid w:val="000E68E3"/>
    <w:rsid w:val="000E7922"/>
    <w:rsid w:val="000F0B98"/>
    <w:rsid w:val="000F17D9"/>
    <w:rsid w:val="000F1E90"/>
    <w:rsid w:val="000F4664"/>
    <w:rsid w:val="000F46DD"/>
    <w:rsid w:val="000F579E"/>
    <w:rsid w:val="000F6B9D"/>
    <w:rsid w:val="0010070E"/>
    <w:rsid w:val="0010073A"/>
    <w:rsid w:val="00102C60"/>
    <w:rsid w:val="00103059"/>
    <w:rsid w:val="00103D6D"/>
    <w:rsid w:val="00104FD5"/>
    <w:rsid w:val="00104FD8"/>
    <w:rsid w:val="00106D89"/>
    <w:rsid w:val="00106E1B"/>
    <w:rsid w:val="001113CC"/>
    <w:rsid w:val="00113C2F"/>
    <w:rsid w:val="00113DCC"/>
    <w:rsid w:val="00115252"/>
    <w:rsid w:val="001179DD"/>
    <w:rsid w:val="00120197"/>
    <w:rsid w:val="00120AC7"/>
    <w:rsid w:val="00120AF7"/>
    <w:rsid w:val="00121659"/>
    <w:rsid w:val="001228D8"/>
    <w:rsid w:val="00123ACD"/>
    <w:rsid w:val="0012548B"/>
    <w:rsid w:val="0012559C"/>
    <w:rsid w:val="00125C49"/>
    <w:rsid w:val="00126733"/>
    <w:rsid w:val="001277D0"/>
    <w:rsid w:val="001316C8"/>
    <w:rsid w:val="00131B63"/>
    <w:rsid w:val="001321A5"/>
    <w:rsid w:val="001338A6"/>
    <w:rsid w:val="00134477"/>
    <w:rsid w:val="00134694"/>
    <w:rsid w:val="0013556A"/>
    <w:rsid w:val="00136701"/>
    <w:rsid w:val="001368EB"/>
    <w:rsid w:val="00137F5B"/>
    <w:rsid w:val="00140466"/>
    <w:rsid w:val="00140A4D"/>
    <w:rsid w:val="00142161"/>
    <w:rsid w:val="001429D9"/>
    <w:rsid w:val="00143E10"/>
    <w:rsid w:val="00144CCB"/>
    <w:rsid w:val="0014581F"/>
    <w:rsid w:val="00145A95"/>
    <w:rsid w:val="00145B41"/>
    <w:rsid w:val="00145C54"/>
    <w:rsid w:val="001461BC"/>
    <w:rsid w:val="001472AD"/>
    <w:rsid w:val="00147A8D"/>
    <w:rsid w:val="00152306"/>
    <w:rsid w:val="00153E06"/>
    <w:rsid w:val="001541CF"/>
    <w:rsid w:val="00154300"/>
    <w:rsid w:val="001553A7"/>
    <w:rsid w:val="001559B0"/>
    <w:rsid w:val="001559F0"/>
    <w:rsid w:val="0015650F"/>
    <w:rsid w:val="00161FFE"/>
    <w:rsid w:val="001622B6"/>
    <w:rsid w:val="00162B40"/>
    <w:rsid w:val="00164261"/>
    <w:rsid w:val="00167D0B"/>
    <w:rsid w:val="001700C4"/>
    <w:rsid w:val="00170E67"/>
    <w:rsid w:val="00171232"/>
    <w:rsid w:val="0017160A"/>
    <w:rsid w:val="00171940"/>
    <w:rsid w:val="00171A99"/>
    <w:rsid w:val="00171D50"/>
    <w:rsid w:val="00171FA3"/>
    <w:rsid w:val="001737D7"/>
    <w:rsid w:val="00174D38"/>
    <w:rsid w:val="001765C5"/>
    <w:rsid w:val="001773B7"/>
    <w:rsid w:val="001779E3"/>
    <w:rsid w:val="00180796"/>
    <w:rsid w:val="00180E8F"/>
    <w:rsid w:val="00181175"/>
    <w:rsid w:val="00181B94"/>
    <w:rsid w:val="00181D5B"/>
    <w:rsid w:val="00181D96"/>
    <w:rsid w:val="001822D6"/>
    <w:rsid w:val="00182C6D"/>
    <w:rsid w:val="0018420A"/>
    <w:rsid w:val="00185466"/>
    <w:rsid w:val="001872D6"/>
    <w:rsid w:val="00187786"/>
    <w:rsid w:val="001915A0"/>
    <w:rsid w:val="001915A4"/>
    <w:rsid w:val="00191D1F"/>
    <w:rsid w:val="001920DA"/>
    <w:rsid w:val="00192BFE"/>
    <w:rsid w:val="00193901"/>
    <w:rsid w:val="001941CD"/>
    <w:rsid w:val="00194AA0"/>
    <w:rsid w:val="001957FC"/>
    <w:rsid w:val="00196E98"/>
    <w:rsid w:val="001A06F1"/>
    <w:rsid w:val="001A0710"/>
    <w:rsid w:val="001A13F8"/>
    <w:rsid w:val="001A3439"/>
    <w:rsid w:val="001A46B6"/>
    <w:rsid w:val="001A4EAB"/>
    <w:rsid w:val="001A699A"/>
    <w:rsid w:val="001A69A4"/>
    <w:rsid w:val="001A7751"/>
    <w:rsid w:val="001A7952"/>
    <w:rsid w:val="001B040B"/>
    <w:rsid w:val="001B1AF6"/>
    <w:rsid w:val="001B305C"/>
    <w:rsid w:val="001B320F"/>
    <w:rsid w:val="001B45C7"/>
    <w:rsid w:val="001B4B6D"/>
    <w:rsid w:val="001B5231"/>
    <w:rsid w:val="001B7208"/>
    <w:rsid w:val="001B7D05"/>
    <w:rsid w:val="001C016E"/>
    <w:rsid w:val="001C0783"/>
    <w:rsid w:val="001C0DA1"/>
    <w:rsid w:val="001C19E2"/>
    <w:rsid w:val="001C2096"/>
    <w:rsid w:val="001C2DE7"/>
    <w:rsid w:val="001C374B"/>
    <w:rsid w:val="001C4C6A"/>
    <w:rsid w:val="001C7270"/>
    <w:rsid w:val="001D0A53"/>
    <w:rsid w:val="001D2AD1"/>
    <w:rsid w:val="001D2F55"/>
    <w:rsid w:val="001D324C"/>
    <w:rsid w:val="001D43D7"/>
    <w:rsid w:val="001D55BD"/>
    <w:rsid w:val="001D5E93"/>
    <w:rsid w:val="001D5EB8"/>
    <w:rsid w:val="001E11A9"/>
    <w:rsid w:val="001E13B0"/>
    <w:rsid w:val="001E2DD8"/>
    <w:rsid w:val="001E3AD5"/>
    <w:rsid w:val="001E3B85"/>
    <w:rsid w:val="001E43E6"/>
    <w:rsid w:val="001E52E1"/>
    <w:rsid w:val="001E61C5"/>
    <w:rsid w:val="001E6DDC"/>
    <w:rsid w:val="001E6F7C"/>
    <w:rsid w:val="001E793F"/>
    <w:rsid w:val="001F06CB"/>
    <w:rsid w:val="001F2FD1"/>
    <w:rsid w:val="001F3733"/>
    <w:rsid w:val="001F519E"/>
    <w:rsid w:val="001F5649"/>
    <w:rsid w:val="001F68EC"/>
    <w:rsid w:val="001F7CEF"/>
    <w:rsid w:val="00200B13"/>
    <w:rsid w:val="002019E1"/>
    <w:rsid w:val="0020341C"/>
    <w:rsid w:val="0020362A"/>
    <w:rsid w:val="00205503"/>
    <w:rsid w:val="00205EC5"/>
    <w:rsid w:val="00206FF5"/>
    <w:rsid w:val="0021147C"/>
    <w:rsid w:val="00211962"/>
    <w:rsid w:val="00212D16"/>
    <w:rsid w:val="00212FBB"/>
    <w:rsid w:val="002146A5"/>
    <w:rsid w:val="00214C41"/>
    <w:rsid w:val="00215624"/>
    <w:rsid w:val="00215B43"/>
    <w:rsid w:val="00215F85"/>
    <w:rsid w:val="00217439"/>
    <w:rsid w:val="00217D29"/>
    <w:rsid w:val="00220084"/>
    <w:rsid w:val="00220B9B"/>
    <w:rsid w:val="00221D9F"/>
    <w:rsid w:val="00221E0B"/>
    <w:rsid w:val="002222C2"/>
    <w:rsid w:val="00222557"/>
    <w:rsid w:val="00225038"/>
    <w:rsid w:val="00227491"/>
    <w:rsid w:val="0022777B"/>
    <w:rsid w:val="002277E9"/>
    <w:rsid w:val="00227C0A"/>
    <w:rsid w:val="00230C91"/>
    <w:rsid w:val="00231E50"/>
    <w:rsid w:val="0023343E"/>
    <w:rsid w:val="00234CD6"/>
    <w:rsid w:val="002353F1"/>
    <w:rsid w:val="0023595E"/>
    <w:rsid w:val="00237870"/>
    <w:rsid w:val="00240C52"/>
    <w:rsid w:val="0024225A"/>
    <w:rsid w:val="00243212"/>
    <w:rsid w:val="002439FC"/>
    <w:rsid w:val="00244429"/>
    <w:rsid w:val="00245820"/>
    <w:rsid w:val="002461A2"/>
    <w:rsid w:val="0024628A"/>
    <w:rsid w:val="00247D87"/>
    <w:rsid w:val="002506C3"/>
    <w:rsid w:val="00251DAD"/>
    <w:rsid w:val="00253B08"/>
    <w:rsid w:val="00253F0A"/>
    <w:rsid w:val="00253FD9"/>
    <w:rsid w:val="00254024"/>
    <w:rsid w:val="002553D7"/>
    <w:rsid w:val="00255457"/>
    <w:rsid w:val="00256043"/>
    <w:rsid w:val="002563E0"/>
    <w:rsid w:val="00256E10"/>
    <w:rsid w:val="0025709A"/>
    <w:rsid w:val="00257C48"/>
    <w:rsid w:val="00261DB8"/>
    <w:rsid w:val="00261E99"/>
    <w:rsid w:val="00261F46"/>
    <w:rsid w:val="00261F65"/>
    <w:rsid w:val="00263048"/>
    <w:rsid w:val="00263BC1"/>
    <w:rsid w:val="0026498E"/>
    <w:rsid w:val="00264BFF"/>
    <w:rsid w:val="00264EF3"/>
    <w:rsid w:val="002660A7"/>
    <w:rsid w:val="002669D7"/>
    <w:rsid w:val="00267E68"/>
    <w:rsid w:val="00272346"/>
    <w:rsid w:val="00272CB5"/>
    <w:rsid w:val="00273D09"/>
    <w:rsid w:val="002752C8"/>
    <w:rsid w:val="002758BA"/>
    <w:rsid w:val="00275DF0"/>
    <w:rsid w:val="00275FFC"/>
    <w:rsid w:val="002769FA"/>
    <w:rsid w:val="00277A48"/>
    <w:rsid w:val="00277B7F"/>
    <w:rsid w:val="002805B6"/>
    <w:rsid w:val="00280860"/>
    <w:rsid w:val="00280F3D"/>
    <w:rsid w:val="00281A54"/>
    <w:rsid w:val="00281F95"/>
    <w:rsid w:val="00282BAA"/>
    <w:rsid w:val="002837AA"/>
    <w:rsid w:val="00284398"/>
    <w:rsid w:val="00286012"/>
    <w:rsid w:val="00286B60"/>
    <w:rsid w:val="00287D46"/>
    <w:rsid w:val="00290259"/>
    <w:rsid w:val="00290498"/>
    <w:rsid w:val="0029234D"/>
    <w:rsid w:val="00292E5B"/>
    <w:rsid w:val="00293048"/>
    <w:rsid w:val="0029338B"/>
    <w:rsid w:val="00293540"/>
    <w:rsid w:val="00295A28"/>
    <w:rsid w:val="00295B1E"/>
    <w:rsid w:val="00295EBC"/>
    <w:rsid w:val="0029619A"/>
    <w:rsid w:val="0029665F"/>
    <w:rsid w:val="0029699D"/>
    <w:rsid w:val="00296C5F"/>
    <w:rsid w:val="00297DC8"/>
    <w:rsid w:val="002A00F3"/>
    <w:rsid w:val="002A061B"/>
    <w:rsid w:val="002A226E"/>
    <w:rsid w:val="002A2FB6"/>
    <w:rsid w:val="002A34B0"/>
    <w:rsid w:val="002A360E"/>
    <w:rsid w:val="002A497D"/>
    <w:rsid w:val="002A5607"/>
    <w:rsid w:val="002A5BDE"/>
    <w:rsid w:val="002A65C9"/>
    <w:rsid w:val="002A68E9"/>
    <w:rsid w:val="002A6EE5"/>
    <w:rsid w:val="002B0CD0"/>
    <w:rsid w:val="002B14B4"/>
    <w:rsid w:val="002B1870"/>
    <w:rsid w:val="002B1B08"/>
    <w:rsid w:val="002B1DC8"/>
    <w:rsid w:val="002B2A73"/>
    <w:rsid w:val="002B40D6"/>
    <w:rsid w:val="002B4163"/>
    <w:rsid w:val="002B47A9"/>
    <w:rsid w:val="002B4B42"/>
    <w:rsid w:val="002B5770"/>
    <w:rsid w:val="002B58A0"/>
    <w:rsid w:val="002B6352"/>
    <w:rsid w:val="002B6404"/>
    <w:rsid w:val="002B7262"/>
    <w:rsid w:val="002B7599"/>
    <w:rsid w:val="002B760E"/>
    <w:rsid w:val="002B77A3"/>
    <w:rsid w:val="002B7F14"/>
    <w:rsid w:val="002C08E7"/>
    <w:rsid w:val="002C0C6A"/>
    <w:rsid w:val="002C2BBB"/>
    <w:rsid w:val="002C3596"/>
    <w:rsid w:val="002C36DB"/>
    <w:rsid w:val="002C45D8"/>
    <w:rsid w:val="002C49AF"/>
    <w:rsid w:val="002C51E5"/>
    <w:rsid w:val="002C5BF7"/>
    <w:rsid w:val="002C7DBF"/>
    <w:rsid w:val="002D16EB"/>
    <w:rsid w:val="002D340D"/>
    <w:rsid w:val="002D38C3"/>
    <w:rsid w:val="002D3F57"/>
    <w:rsid w:val="002D51BB"/>
    <w:rsid w:val="002D55FF"/>
    <w:rsid w:val="002D5604"/>
    <w:rsid w:val="002D693C"/>
    <w:rsid w:val="002E110F"/>
    <w:rsid w:val="002E2ED8"/>
    <w:rsid w:val="002E30D1"/>
    <w:rsid w:val="002E34A5"/>
    <w:rsid w:val="002E3B82"/>
    <w:rsid w:val="002E5562"/>
    <w:rsid w:val="002E5748"/>
    <w:rsid w:val="002E5921"/>
    <w:rsid w:val="002E6198"/>
    <w:rsid w:val="002E6455"/>
    <w:rsid w:val="002E6517"/>
    <w:rsid w:val="002E6A0E"/>
    <w:rsid w:val="002E6FCF"/>
    <w:rsid w:val="002F0B23"/>
    <w:rsid w:val="002F18C9"/>
    <w:rsid w:val="002F4D7C"/>
    <w:rsid w:val="002F4E47"/>
    <w:rsid w:val="002F7B4A"/>
    <w:rsid w:val="002F7FBA"/>
    <w:rsid w:val="00300162"/>
    <w:rsid w:val="0030036A"/>
    <w:rsid w:val="00300743"/>
    <w:rsid w:val="0030182F"/>
    <w:rsid w:val="00302166"/>
    <w:rsid w:val="003022F0"/>
    <w:rsid w:val="003030E9"/>
    <w:rsid w:val="00303F76"/>
    <w:rsid w:val="0030472D"/>
    <w:rsid w:val="00304BCE"/>
    <w:rsid w:val="00304D77"/>
    <w:rsid w:val="00305936"/>
    <w:rsid w:val="00306162"/>
    <w:rsid w:val="00310487"/>
    <w:rsid w:val="003104CA"/>
    <w:rsid w:val="00310D81"/>
    <w:rsid w:val="00311275"/>
    <w:rsid w:val="0031257F"/>
    <w:rsid w:val="003127F4"/>
    <w:rsid w:val="00312920"/>
    <w:rsid w:val="00312C71"/>
    <w:rsid w:val="00315429"/>
    <w:rsid w:val="00316C78"/>
    <w:rsid w:val="00316EBD"/>
    <w:rsid w:val="003210B3"/>
    <w:rsid w:val="003212B3"/>
    <w:rsid w:val="00321E1A"/>
    <w:rsid w:val="00322338"/>
    <w:rsid w:val="00322953"/>
    <w:rsid w:val="003229FE"/>
    <w:rsid w:val="00322F83"/>
    <w:rsid w:val="003253E0"/>
    <w:rsid w:val="00325A9C"/>
    <w:rsid w:val="0032619A"/>
    <w:rsid w:val="00331F0A"/>
    <w:rsid w:val="00331FD7"/>
    <w:rsid w:val="003324F1"/>
    <w:rsid w:val="0033353C"/>
    <w:rsid w:val="00333864"/>
    <w:rsid w:val="00333FB1"/>
    <w:rsid w:val="00336CA4"/>
    <w:rsid w:val="00337C14"/>
    <w:rsid w:val="00344B20"/>
    <w:rsid w:val="00345567"/>
    <w:rsid w:val="003459D8"/>
    <w:rsid w:val="003461BB"/>
    <w:rsid w:val="003468C4"/>
    <w:rsid w:val="00350AAF"/>
    <w:rsid w:val="00351D92"/>
    <w:rsid w:val="00351F44"/>
    <w:rsid w:val="00351F54"/>
    <w:rsid w:val="00352254"/>
    <w:rsid w:val="00352621"/>
    <w:rsid w:val="00353528"/>
    <w:rsid w:val="00353838"/>
    <w:rsid w:val="00353A79"/>
    <w:rsid w:val="0035473F"/>
    <w:rsid w:val="00355510"/>
    <w:rsid w:val="003566C0"/>
    <w:rsid w:val="00356794"/>
    <w:rsid w:val="00356956"/>
    <w:rsid w:val="00357F35"/>
    <w:rsid w:val="003609D4"/>
    <w:rsid w:val="003618D2"/>
    <w:rsid w:val="00361BFA"/>
    <w:rsid w:val="00362C99"/>
    <w:rsid w:val="003638C6"/>
    <w:rsid w:val="00363B1B"/>
    <w:rsid w:val="00365E17"/>
    <w:rsid w:val="003664CD"/>
    <w:rsid w:val="003667CF"/>
    <w:rsid w:val="003673C3"/>
    <w:rsid w:val="00367572"/>
    <w:rsid w:val="00367C80"/>
    <w:rsid w:val="00367CB8"/>
    <w:rsid w:val="0037062F"/>
    <w:rsid w:val="00370C6D"/>
    <w:rsid w:val="00372416"/>
    <w:rsid w:val="00372B83"/>
    <w:rsid w:val="00373D94"/>
    <w:rsid w:val="00374151"/>
    <w:rsid w:val="003743D4"/>
    <w:rsid w:val="00374552"/>
    <w:rsid w:val="00375034"/>
    <w:rsid w:val="003751F1"/>
    <w:rsid w:val="0037575B"/>
    <w:rsid w:val="0037596C"/>
    <w:rsid w:val="003767A8"/>
    <w:rsid w:val="00380990"/>
    <w:rsid w:val="0038269F"/>
    <w:rsid w:val="0038632E"/>
    <w:rsid w:val="0038638C"/>
    <w:rsid w:val="003870F5"/>
    <w:rsid w:val="00387BCA"/>
    <w:rsid w:val="00390029"/>
    <w:rsid w:val="00390B31"/>
    <w:rsid w:val="00391435"/>
    <w:rsid w:val="00391F3B"/>
    <w:rsid w:val="003926D5"/>
    <w:rsid w:val="00394A9E"/>
    <w:rsid w:val="0039615A"/>
    <w:rsid w:val="003968A6"/>
    <w:rsid w:val="003A07B5"/>
    <w:rsid w:val="003A1064"/>
    <w:rsid w:val="003A1A67"/>
    <w:rsid w:val="003A25CB"/>
    <w:rsid w:val="003A4154"/>
    <w:rsid w:val="003A5113"/>
    <w:rsid w:val="003A516E"/>
    <w:rsid w:val="003A54F1"/>
    <w:rsid w:val="003A5539"/>
    <w:rsid w:val="003A58BE"/>
    <w:rsid w:val="003A6643"/>
    <w:rsid w:val="003A77D8"/>
    <w:rsid w:val="003A7858"/>
    <w:rsid w:val="003A7863"/>
    <w:rsid w:val="003B17B1"/>
    <w:rsid w:val="003B1EF7"/>
    <w:rsid w:val="003B2946"/>
    <w:rsid w:val="003B2A12"/>
    <w:rsid w:val="003B30CB"/>
    <w:rsid w:val="003B39BF"/>
    <w:rsid w:val="003B4A06"/>
    <w:rsid w:val="003B4B78"/>
    <w:rsid w:val="003B5316"/>
    <w:rsid w:val="003B7681"/>
    <w:rsid w:val="003B785C"/>
    <w:rsid w:val="003C1078"/>
    <w:rsid w:val="003C335C"/>
    <w:rsid w:val="003C46F4"/>
    <w:rsid w:val="003C47BD"/>
    <w:rsid w:val="003C53FA"/>
    <w:rsid w:val="003C653A"/>
    <w:rsid w:val="003C6BE3"/>
    <w:rsid w:val="003C75ED"/>
    <w:rsid w:val="003C7CAA"/>
    <w:rsid w:val="003D18BA"/>
    <w:rsid w:val="003D1D34"/>
    <w:rsid w:val="003D23C6"/>
    <w:rsid w:val="003D2639"/>
    <w:rsid w:val="003D2963"/>
    <w:rsid w:val="003D2C24"/>
    <w:rsid w:val="003D3627"/>
    <w:rsid w:val="003D4738"/>
    <w:rsid w:val="003D55D0"/>
    <w:rsid w:val="003D57C8"/>
    <w:rsid w:val="003D6B56"/>
    <w:rsid w:val="003D782C"/>
    <w:rsid w:val="003E0B9B"/>
    <w:rsid w:val="003E132F"/>
    <w:rsid w:val="003E1E89"/>
    <w:rsid w:val="003E36A5"/>
    <w:rsid w:val="003E3C7D"/>
    <w:rsid w:val="003E3D85"/>
    <w:rsid w:val="003E4369"/>
    <w:rsid w:val="003E4D95"/>
    <w:rsid w:val="003E54E3"/>
    <w:rsid w:val="003E5716"/>
    <w:rsid w:val="003E6A39"/>
    <w:rsid w:val="003E7389"/>
    <w:rsid w:val="003F186A"/>
    <w:rsid w:val="003F1891"/>
    <w:rsid w:val="003F2E75"/>
    <w:rsid w:val="003F4468"/>
    <w:rsid w:val="003F451A"/>
    <w:rsid w:val="003F5C00"/>
    <w:rsid w:val="003F6386"/>
    <w:rsid w:val="003F738B"/>
    <w:rsid w:val="004002B8"/>
    <w:rsid w:val="00400B33"/>
    <w:rsid w:val="00402720"/>
    <w:rsid w:val="00402771"/>
    <w:rsid w:val="00403C2B"/>
    <w:rsid w:val="00403D60"/>
    <w:rsid w:val="00403D97"/>
    <w:rsid w:val="004054D6"/>
    <w:rsid w:val="00405C28"/>
    <w:rsid w:val="004060DE"/>
    <w:rsid w:val="00407741"/>
    <w:rsid w:val="00410708"/>
    <w:rsid w:val="004107CB"/>
    <w:rsid w:val="00410BE9"/>
    <w:rsid w:val="00410C40"/>
    <w:rsid w:val="0041283D"/>
    <w:rsid w:val="00412BBB"/>
    <w:rsid w:val="00412E45"/>
    <w:rsid w:val="00413995"/>
    <w:rsid w:val="0041457A"/>
    <w:rsid w:val="00416A6E"/>
    <w:rsid w:val="00421E5C"/>
    <w:rsid w:val="00423261"/>
    <w:rsid w:val="00423779"/>
    <w:rsid w:val="00423A10"/>
    <w:rsid w:val="00423F82"/>
    <w:rsid w:val="004247A6"/>
    <w:rsid w:val="00425A68"/>
    <w:rsid w:val="004311BD"/>
    <w:rsid w:val="00432396"/>
    <w:rsid w:val="004329C7"/>
    <w:rsid w:val="00432FD3"/>
    <w:rsid w:val="0043321D"/>
    <w:rsid w:val="004335AE"/>
    <w:rsid w:val="00434D39"/>
    <w:rsid w:val="004355D1"/>
    <w:rsid w:val="00435970"/>
    <w:rsid w:val="00436024"/>
    <w:rsid w:val="00440B3F"/>
    <w:rsid w:val="00441D3B"/>
    <w:rsid w:val="00444D8A"/>
    <w:rsid w:val="004453E2"/>
    <w:rsid w:val="00445986"/>
    <w:rsid w:val="00450E9C"/>
    <w:rsid w:val="004525E3"/>
    <w:rsid w:val="00452DD8"/>
    <w:rsid w:val="00454F66"/>
    <w:rsid w:val="00455F9A"/>
    <w:rsid w:val="00460040"/>
    <w:rsid w:val="00461461"/>
    <w:rsid w:val="00462DE6"/>
    <w:rsid w:val="00466840"/>
    <w:rsid w:val="004674BB"/>
    <w:rsid w:val="0047052A"/>
    <w:rsid w:val="004706D5"/>
    <w:rsid w:val="00471066"/>
    <w:rsid w:val="0047150A"/>
    <w:rsid w:val="00472121"/>
    <w:rsid w:val="0047289B"/>
    <w:rsid w:val="00476024"/>
    <w:rsid w:val="0047786E"/>
    <w:rsid w:val="004815A7"/>
    <w:rsid w:val="004824D2"/>
    <w:rsid w:val="00483CEF"/>
    <w:rsid w:val="0048441D"/>
    <w:rsid w:val="004853C6"/>
    <w:rsid w:val="00485442"/>
    <w:rsid w:val="004863A9"/>
    <w:rsid w:val="004866EF"/>
    <w:rsid w:val="0048685D"/>
    <w:rsid w:val="004869C6"/>
    <w:rsid w:val="00487857"/>
    <w:rsid w:val="00487AB0"/>
    <w:rsid w:val="00490D75"/>
    <w:rsid w:val="004912AA"/>
    <w:rsid w:val="004921F7"/>
    <w:rsid w:val="00494CB0"/>
    <w:rsid w:val="0049519C"/>
    <w:rsid w:val="00497B9F"/>
    <w:rsid w:val="004A2314"/>
    <w:rsid w:val="004A4A2A"/>
    <w:rsid w:val="004A7091"/>
    <w:rsid w:val="004A7127"/>
    <w:rsid w:val="004A748B"/>
    <w:rsid w:val="004A76ED"/>
    <w:rsid w:val="004B00CF"/>
    <w:rsid w:val="004B0AD3"/>
    <w:rsid w:val="004B2075"/>
    <w:rsid w:val="004B26E3"/>
    <w:rsid w:val="004B28C0"/>
    <w:rsid w:val="004B4F5A"/>
    <w:rsid w:val="004B71D5"/>
    <w:rsid w:val="004B721C"/>
    <w:rsid w:val="004C0834"/>
    <w:rsid w:val="004C0A0A"/>
    <w:rsid w:val="004C0F51"/>
    <w:rsid w:val="004C22D0"/>
    <w:rsid w:val="004C3049"/>
    <w:rsid w:val="004C6428"/>
    <w:rsid w:val="004C6ED7"/>
    <w:rsid w:val="004C7D64"/>
    <w:rsid w:val="004D0652"/>
    <w:rsid w:val="004D172A"/>
    <w:rsid w:val="004D1BD4"/>
    <w:rsid w:val="004D1E85"/>
    <w:rsid w:val="004D1E88"/>
    <w:rsid w:val="004D2451"/>
    <w:rsid w:val="004D288A"/>
    <w:rsid w:val="004D295D"/>
    <w:rsid w:val="004D373F"/>
    <w:rsid w:val="004D3BAA"/>
    <w:rsid w:val="004D46F8"/>
    <w:rsid w:val="004D4874"/>
    <w:rsid w:val="004D497C"/>
    <w:rsid w:val="004D59D5"/>
    <w:rsid w:val="004D5CE5"/>
    <w:rsid w:val="004D662D"/>
    <w:rsid w:val="004D7AA3"/>
    <w:rsid w:val="004D7B92"/>
    <w:rsid w:val="004E083C"/>
    <w:rsid w:val="004E2390"/>
    <w:rsid w:val="004E3F7F"/>
    <w:rsid w:val="004E41B9"/>
    <w:rsid w:val="004E5519"/>
    <w:rsid w:val="004E61EC"/>
    <w:rsid w:val="004E657E"/>
    <w:rsid w:val="004E6979"/>
    <w:rsid w:val="004E713D"/>
    <w:rsid w:val="004E7486"/>
    <w:rsid w:val="004E79B5"/>
    <w:rsid w:val="004F20A6"/>
    <w:rsid w:val="004F20E2"/>
    <w:rsid w:val="004F25DB"/>
    <w:rsid w:val="004F3B0B"/>
    <w:rsid w:val="004F432E"/>
    <w:rsid w:val="004F45A1"/>
    <w:rsid w:val="004F4B58"/>
    <w:rsid w:val="004F6C98"/>
    <w:rsid w:val="004F6E4E"/>
    <w:rsid w:val="004F6E68"/>
    <w:rsid w:val="004F73A6"/>
    <w:rsid w:val="0050178E"/>
    <w:rsid w:val="00501AC3"/>
    <w:rsid w:val="00501B29"/>
    <w:rsid w:val="00502022"/>
    <w:rsid w:val="005042D4"/>
    <w:rsid w:val="00504337"/>
    <w:rsid w:val="00504694"/>
    <w:rsid w:val="0050512B"/>
    <w:rsid w:val="00505BCC"/>
    <w:rsid w:val="0050647B"/>
    <w:rsid w:val="005068CA"/>
    <w:rsid w:val="00512EA6"/>
    <w:rsid w:val="00514DC5"/>
    <w:rsid w:val="00516657"/>
    <w:rsid w:val="00517F8A"/>
    <w:rsid w:val="00520284"/>
    <w:rsid w:val="00520E95"/>
    <w:rsid w:val="00520F56"/>
    <w:rsid w:val="0052314C"/>
    <w:rsid w:val="00523742"/>
    <w:rsid w:val="005238F0"/>
    <w:rsid w:val="00523955"/>
    <w:rsid w:val="005244E8"/>
    <w:rsid w:val="0052505D"/>
    <w:rsid w:val="005256D2"/>
    <w:rsid w:val="00525820"/>
    <w:rsid w:val="00526FC4"/>
    <w:rsid w:val="00527C20"/>
    <w:rsid w:val="00527F88"/>
    <w:rsid w:val="005305EA"/>
    <w:rsid w:val="00531BE8"/>
    <w:rsid w:val="00531C9F"/>
    <w:rsid w:val="00532C7C"/>
    <w:rsid w:val="00533FEE"/>
    <w:rsid w:val="0053441B"/>
    <w:rsid w:val="00534C79"/>
    <w:rsid w:val="00535245"/>
    <w:rsid w:val="00536455"/>
    <w:rsid w:val="00536B73"/>
    <w:rsid w:val="00536E0A"/>
    <w:rsid w:val="005373D7"/>
    <w:rsid w:val="00537D64"/>
    <w:rsid w:val="00540716"/>
    <w:rsid w:val="005409F2"/>
    <w:rsid w:val="00540B96"/>
    <w:rsid w:val="00542A65"/>
    <w:rsid w:val="005432B8"/>
    <w:rsid w:val="00543849"/>
    <w:rsid w:val="005444DC"/>
    <w:rsid w:val="00550862"/>
    <w:rsid w:val="0055110E"/>
    <w:rsid w:val="0055128C"/>
    <w:rsid w:val="00551A98"/>
    <w:rsid w:val="005533A9"/>
    <w:rsid w:val="00554107"/>
    <w:rsid w:val="00554999"/>
    <w:rsid w:val="005552B8"/>
    <w:rsid w:val="005612ED"/>
    <w:rsid w:val="005613F3"/>
    <w:rsid w:val="005619BF"/>
    <w:rsid w:val="00561BF2"/>
    <w:rsid w:val="00565B5E"/>
    <w:rsid w:val="00565CB0"/>
    <w:rsid w:val="00566256"/>
    <w:rsid w:val="0056666B"/>
    <w:rsid w:val="0056669F"/>
    <w:rsid w:val="00567EAE"/>
    <w:rsid w:val="005703E3"/>
    <w:rsid w:val="00570740"/>
    <w:rsid w:val="00570825"/>
    <w:rsid w:val="00570CAE"/>
    <w:rsid w:val="005718DD"/>
    <w:rsid w:val="005718FF"/>
    <w:rsid w:val="00571EF7"/>
    <w:rsid w:val="0057250D"/>
    <w:rsid w:val="00572ECE"/>
    <w:rsid w:val="00572FE9"/>
    <w:rsid w:val="005761AB"/>
    <w:rsid w:val="00577BA1"/>
    <w:rsid w:val="005813FA"/>
    <w:rsid w:val="005823C0"/>
    <w:rsid w:val="00582EBF"/>
    <w:rsid w:val="00583449"/>
    <w:rsid w:val="00583B8D"/>
    <w:rsid w:val="00583E4C"/>
    <w:rsid w:val="0058460A"/>
    <w:rsid w:val="00584763"/>
    <w:rsid w:val="005854AF"/>
    <w:rsid w:val="0058596B"/>
    <w:rsid w:val="005859EC"/>
    <w:rsid w:val="00590256"/>
    <w:rsid w:val="005902CE"/>
    <w:rsid w:val="00590959"/>
    <w:rsid w:val="005917B3"/>
    <w:rsid w:val="00591BDC"/>
    <w:rsid w:val="0059322F"/>
    <w:rsid w:val="0059504F"/>
    <w:rsid w:val="005A0320"/>
    <w:rsid w:val="005A1F55"/>
    <w:rsid w:val="005A2AE0"/>
    <w:rsid w:val="005A3971"/>
    <w:rsid w:val="005A4E47"/>
    <w:rsid w:val="005A5A7B"/>
    <w:rsid w:val="005A7344"/>
    <w:rsid w:val="005B0AA8"/>
    <w:rsid w:val="005B0EA0"/>
    <w:rsid w:val="005B13FE"/>
    <w:rsid w:val="005B15A0"/>
    <w:rsid w:val="005B215D"/>
    <w:rsid w:val="005B293F"/>
    <w:rsid w:val="005B2E35"/>
    <w:rsid w:val="005B42CE"/>
    <w:rsid w:val="005B4AB4"/>
    <w:rsid w:val="005B5DBB"/>
    <w:rsid w:val="005B7581"/>
    <w:rsid w:val="005B7634"/>
    <w:rsid w:val="005B7D3D"/>
    <w:rsid w:val="005B7D9A"/>
    <w:rsid w:val="005C0A5D"/>
    <w:rsid w:val="005C1E22"/>
    <w:rsid w:val="005C5F0A"/>
    <w:rsid w:val="005C6690"/>
    <w:rsid w:val="005C764E"/>
    <w:rsid w:val="005D0BC0"/>
    <w:rsid w:val="005D1012"/>
    <w:rsid w:val="005D1F9E"/>
    <w:rsid w:val="005D2372"/>
    <w:rsid w:val="005D243B"/>
    <w:rsid w:val="005D24A4"/>
    <w:rsid w:val="005D2941"/>
    <w:rsid w:val="005D2D8C"/>
    <w:rsid w:val="005D2FF2"/>
    <w:rsid w:val="005D385E"/>
    <w:rsid w:val="005D4344"/>
    <w:rsid w:val="005D48E3"/>
    <w:rsid w:val="005D61ED"/>
    <w:rsid w:val="005D6614"/>
    <w:rsid w:val="005D69D5"/>
    <w:rsid w:val="005D6A62"/>
    <w:rsid w:val="005D7AA7"/>
    <w:rsid w:val="005D7F1C"/>
    <w:rsid w:val="005E0410"/>
    <w:rsid w:val="005E0927"/>
    <w:rsid w:val="005E14D3"/>
    <w:rsid w:val="005E19C4"/>
    <w:rsid w:val="005E73BE"/>
    <w:rsid w:val="005E76BD"/>
    <w:rsid w:val="005E78A3"/>
    <w:rsid w:val="005E7FAD"/>
    <w:rsid w:val="005F0A04"/>
    <w:rsid w:val="005F45C8"/>
    <w:rsid w:val="005F4921"/>
    <w:rsid w:val="005F5C0E"/>
    <w:rsid w:val="005F5C2F"/>
    <w:rsid w:val="005F6044"/>
    <w:rsid w:val="005F632F"/>
    <w:rsid w:val="005F753B"/>
    <w:rsid w:val="00600291"/>
    <w:rsid w:val="00600D90"/>
    <w:rsid w:val="006013F8"/>
    <w:rsid w:val="006046D4"/>
    <w:rsid w:val="00607096"/>
    <w:rsid w:val="00607335"/>
    <w:rsid w:val="006073FD"/>
    <w:rsid w:val="006105B9"/>
    <w:rsid w:val="0061087C"/>
    <w:rsid w:val="00610FF0"/>
    <w:rsid w:val="006113C6"/>
    <w:rsid w:val="006121BB"/>
    <w:rsid w:val="00613F4A"/>
    <w:rsid w:val="00614501"/>
    <w:rsid w:val="006150D1"/>
    <w:rsid w:val="00616FF5"/>
    <w:rsid w:val="00617462"/>
    <w:rsid w:val="00617804"/>
    <w:rsid w:val="006179EE"/>
    <w:rsid w:val="00620273"/>
    <w:rsid w:val="006205BC"/>
    <w:rsid w:val="00620A5C"/>
    <w:rsid w:val="00621A13"/>
    <w:rsid w:val="006238C0"/>
    <w:rsid w:val="00623994"/>
    <w:rsid w:val="006261DE"/>
    <w:rsid w:val="00626679"/>
    <w:rsid w:val="006266F5"/>
    <w:rsid w:val="00627A83"/>
    <w:rsid w:val="006300D3"/>
    <w:rsid w:val="00630E6C"/>
    <w:rsid w:val="0063139E"/>
    <w:rsid w:val="00631E2A"/>
    <w:rsid w:val="00632C64"/>
    <w:rsid w:val="0063475F"/>
    <w:rsid w:val="00636C89"/>
    <w:rsid w:val="00637324"/>
    <w:rsid w:val="00642B43"/>
    <w:rsid w:val="00643B49"/>
    <w:rsid w:val="00645567"/>
    <w:rsid w:val="0064648D"/>
    <w:rsid w:val="00646B55"/>
    <w:rsid w:val="00646C40"/>
    <w:rsid w:val="0065071B"/>
    <w:rsid w:val="0065147C"/>
    <w:rsid w:val="00653076"/>
    <w:rsid w:val="006533D9"/>
    <w:rsid w:val="00653E2F"/>
    <w:rsid w:val="00654BAA"/>
    <w:rsid w:val="00654BD5"/>
    <w:rsid w:val="006567D0"/>
    <w:rsid w:val="006574A9"/>
    <w:rsid w:val="00657707"/>
    <w:rsid w:val="00660292"/>
    <w:rsid w:val="00660735"/>
    <w:rsid w:val="00660F34"/>
    <w:rsid w:val="00660F90"/>
    <w:rsid w:val="006637CF"/>
    <w:rsid w:val="006638FA"/>
    <w:rsid w:val="00664486"/>
    <w:rsid w:val="006676CB"/>
    <w:rsid w:val="00667AC0"/>
    <w:rsid w:val="00667EAB"/>
    <w:rsid w:val="00667F3B"/>
    <w:rsid w:val="006728DC"/>
    <w:rsid w:val="00672A22"/>
    <w:rsid w:val="00672EE9"/>
    <w:rsid w:val="00673102"/>
    <w:rsid w:val="00673795"/>
    <w:rsid w:val="00673A9F"/>
    <w:rsid w:val="006743DD"/>
    <w:rsid w:val="0067474B"/>
    <w:rsid w:val="00674D00"/>
    <w:rsid w:val="00674D1D"/>
    <w:rsid w:val="00675225"/>
    <w:rsid w:val="00675AF1"/>
    <w:rsid w:val="006771B4"/>
    <w:rsid w:val="00677F3E"/>
    <w:rsid w:val="006802AB"/>
    <w:rsid w:val="006808FC"/>
    <w:rsid w:val="00681EBC"/>
    <w:rsid w:val="006828BB"/>
    <w:rsid w:val="006836E0"/>
    <w:rsid w:val="00683C87"/>
    <w:rsid w:val="00684D24"/>
    <w:rsid w:val="0068574F"/>
    <w:rsid w:val="00687588"/>
    <w:rsid w:val="00690199"/>
    <w:rsid w:val="00690BD0"/>
    <w:rsid w:val="006924DA"/>
    <w:rsid w:val="00692A5C"/>
    <w:rsid w:val="006934A9"/>
    <w:rsid w:val="00693FA0"/>
    <w:rsid w:val="0069438F"/>
    <w:rsid w:val="0069518C"/>
    <w:rsid w:val="00696338"/>
    <w:rsid w:val="00696B0D"/>
    <w:rsid w:val="006A068F"/>
    <w:rsid w:val="006A0D08"/>
    <w:rsid w:val="006A18D3"/>
    <w:rsid w:val="006A23B0"/>
    <w:rsid w:val="006A3A3C"/>
    <w:rsid w:val="006A3DA4"/>
    <w:rsid w:val="006A40CE"/>
    <w:rsid w:val="006A46CD"/>
    <w:rsid w:val="006A4CA5"/>
    <w:rsid w:val="006A532E"/>
    <w:rsid w:val="006A58E0"/>
    <w:rsid w:val="006A6C3B"/>
    <w:rsid w:val="006A72C5"/>
    <w:rsid w:val="006A73C9"/>
    <w:rsid w:val="006B1549"/>
    <w:rsid w:val="006B1C7B"/>
    <w:rsid w:val="006B3964"/>
    <w:rsid w:val="006B3C69"/>
    <w:rsid w:val="006B4575"/>
    <w:rsid w:val="006B49CE"/>
    <w:rsid w:val="006B5A2D"/>
    <w:rsid w:val="006B5AED"/>
    <w:rsid w:val="006B5C04"/>
    <w:rsid w:val="006C0284"/>
    <w:rsid w:val="006C0F40"/>
    <w:rsid w:val="006C2006"/>
    <w:rsid w:val="006C3480"/>
    <w:rsid w:val="006C3C9E"/>
    <w:rsid w:val="006C4100"/>
    <w:rsid w:val="006C41DA"/>
    <w:rsid w:val="006C4300"/>
    <w:rsid w:val="006C5441"/>
    <w:rsid w:val="006C62C0"/>
    <w:rsid w:val="006D0306"/>
    <w:rsid w:val="006D115F"/>
    <w:rsid w:val="006D1225"/>
    <w:rsid w:val="006D16BE"/>
    <w:rsid w:val="006D1E29"/>
    <w:rsid w:val="006D3B7B"/>
    <w:rsid w:val="006D4D9D"/>
    <w:rsid w:val="006D550F"/>
    <w:rsid w:val="006D6436"/>
    <w:rsid w:val="006D782F"/>
    <w:rsid w:val="006D7E3A"/>
    <w:rsid w:val="006E2142"/>
    <w:rsid w:val="006E2CE6"/>
    <w:rsid w:val="006E494C"/>
    <w:rsid w:val="006E4C2F"/>
    <w:rsid w:val="006E5A56"/>
    <w:rsid w:val="006E6856"/>
    <w:rsid w:val="006E7911"/>
    <w:rsid w:val="006E7BE5"/>
    <w:rsid w:val="006F045B"/>
    <w:rsid w:val="006F1D03"/>
    <w:rsid w:val="006F421E"/>
    <w:rsid w:val="006F44D4"/>
    <w:rsid w:val="006F5408"/>
    <w:rsid w:val="006F54B4"/>
    <w:rsid w:val="006F5617"/>
    <w:rsid w:val="006F58B3"/>
    <w:rsid w:val="006F59AF"/>
    <w:rsid w:val="006F61E6"/>
    <w:rsid w:val="00700A30"/>
    <w:rsid w:val="00701F1C"/>
    <w:rsid w:val="00701F55"/>
    <w:rsid w:val="007023C0"/>
    <w:rsid w:val="007033A7"/>
    <w:rsid w:val="00703C01"/>
    <w:rsid w:val="0070441A"/>
    <w:rsid w:val="00704C54"/>
    <w:rsid w:val="007074EE"/>
    <w:rsid w:val="00707DF0"/>
    <w:rsid w:val="00707DF7"/>
    <w:rsid w:val="00710CD9"/>
    <w:rsid w:val="00712045"/>
    <w:rsid w:val="00712098"/>
    <w:rsid w:val="00712F7F"/>
    <w:rsid w:val="0071317D"/>
    <w:rsid w:val="0071318A"/>
    <w:rsid w:val="0071355C"/>
    <w:rsid w:val="00713D8F"/>
    <w:rsid w:val="00714E9B"/>
    <w:rsid w:val="00716C95"/>
    <w:rsid w:val="007204A7"/>
    <w:rsid w:val="00720A74"/>
    <w:rsid w:val="00720EFE"/>
    <w:rsid w:val="007216E9"/>
    <w:rsid w:val="00721FDC"/>
    <w:rsid w:val="00723B33"/>
    <w:rsid w:val="00724299"/>
    <w:rsid w:val="0072450E"/>
    <w:rsid w:val="007270F4"/>
    <w:rsid w:val="00730194"/>
    <w:rsid w:val="007309AB"/>
    <w:rsid w:val="00731422"/>
    <w:rsid w:val="00731FF3"/>
    <w:rsid w:val="0073212D"/>
    <w:rsid w:val="00732CB7"/>
    <w:rsid w:val="00734F1A"/>
    <w:rsid w:val="00735B75"/>
    <w:rsid w:val="00736794"/>
    <w:rsid w:val="0073779E"/>
    <w:rsid w:val="007402CC"/>
    <w:rsid w:val="007407D1"/>
    <w:rsid w:val="007408B4"/>
    <w:rsid w:val="007413C8"/>
    <w:rsid w:val="00744045"/>
    <w:rsid w:val="0074591A"/>
    <w:rsid w:val="00746677"/>
    <w:rsid w:val="00747A0F"/>
    <w:rsid w:val="00750A12"/>
    <w:rsid w:val="00751107"/>
    <w:rsid w:val="0075162D"/>
    <w:rsid w:val="0075192B"/>
    <w:rsid w:val="00751E90"/>
    <w:rsid w:val="00751F6D"/>
    <w:rsid w:val="007524C2"/>
    <w:rsid w:val="007537A2"/>
    <w:rsid w:val="007539BF"/>
    <w:rsid w:val="00753D84"/>
    <w:rsid w:val="007555ED"/>
    <w:rsid w:val="00755EA8"/>
    <w:rsid w:val="007561AB"/>
    <w:rsid w:val="00757178"/>
    <w:rsid w:val="00761B1F"/>
    <w:rsid w:val="0076334A"/>
    <w:rsid w:val="00766AB3"/>
    <w:rsid w:val="00766B3A"/>
    <w:rsid w:val="00766E70"/>
    <w:rsid w:val="0077251A"/>
    <w:rsid w:val="00773674"/>
    <w:rsid w:val="00773BD1"/>
    <w:rsid w:val="007762E6"/>
    <w:rsid w:val="00776A35"/>
    <w:rsid w:val="00776F3E"/>
    <w:rsid w:val="007778E5"/>
    <w:rsid w:val="00777D54"/>
    <w:rsid w:val="0078062B"/>
    <w:rsid w:val="00781CA1"/>
    <w:rsid w:val="00782552"/>
    <w:rsid w:val="00783514"/>
    <w:rsid w:val="00783E1B"/>
    <w:rsid w:val="00784976"/>
    <w:rsid w:val="0078615B"/>
    <w:rsid w:val="007867D7"/>
    <w:rsid w:val="00786CE3"/>
    <w:rsid w:val="00787583"/>
    <w:rsid w:val="00787816"/>
    <w:rsid w:val="0079019A"/>
    <w:rsid w:val="00790594"/>
    <w:rsid w:val="00792DC2"/>
    <w:rsid w:val="00792DE7"/>
    <w:rsid w:val="00792ED4"/>
    <w:rsid w:val="00793825"/>
    <w:rsid w:val="007953DB"/>
    <w:rsid w:val="00795666"/>
    <w:rsid w:val="007967A3"/>
    <w:rsid w:val="0079754F"/>
    <w:rsid w:val="00797CDE"/>
    <w:rsid w:val="007A0004"/>
    <w:rsid w:val="007A0993"/>
    <w:rsid w:val="007A0DA9"/>
    <w:rsid w:val="007A2238"/>
    <w:rsid w:val="007A22D4"/>
    <w:rsid w:val="007A28BD"/>
    <w:rsid w:val="007A35D1"/>
    <w:rsid w:val="007A40BE"/>
    <w:rsid w:val="007A4EF2"/>
    <w:rsid w:val="007A552E"/>
    <w:rsid w:val="007A59C0"/>
    <w:rsid w:val="007A5DC6"/>
    <w:rsid w:val="007A716B"/>
    <w:rsid w:val="007A7834"/>
    <w:rsid w:val="007B032C"/>
    <w:rsid w:val="007B0838"/>
    <w:rsid w:val="007B0A4D"/>
    <w:rsid w:val="007B0EB1"/>
    <w:rsid w:val="007B24BD"/>
    <w:rsid w:val="007B39FD"/>
    <w:rsid w:val="007B3F5F"/>
    <w:rsid w:val="007B52C7"/>
    <w:rsid w:val="007B5783"/>
    <w:rsid w:val="007B5ED2"/>
    <w:rsid w:val="007B67ED"/>
    <w:rsid w:val="007B75BA"/>
    <w:rsid w:val="007B7EE8"/>
    <w:rsid w:val="007C06CF"/>
    <w:rsid w:val="007C0E88"/>
    <w:rsid w:val="007C1E82"/>
    <w:rsid w:val="007C202B"/>
    <w:rsid w:val="007C32C5"/>
    <w:rsid w:val="007C38E6"/>
    <w:rsid w:val="007C4F55"/>
    <w:rsid w:val="007C6932"/>
    <w:rsid w:val="007D17D2"/>
    <w:rsid w:val="007D2E82"/>
    <w:rsid w:val="007D3970"/>
    <w:rsid w:val="007D5627"/>
    <w:rsid w:val="007D5CA6"/>
    <w:rsid w:val="007D5E92"/>
    <w:rsid w:val="007D6735"/>
    <w:rsid w:val="007E04BD"/>
    <w:rsid w:val="007E1334"/>
    <w:rsid w:val="007E2306"/>
    <w:rsid w:val="007E2747"/>
    <w:rsid w:val="007E2D91"/>
    <w:rsid w:val="007E347E"/>
    <w:rsid w:val="007E5097"/>
    <w:rsid w:val="007E5363"/>
    <w:rsid w:val="007E60F8"/>
    <w:rsid w:val="007E6CBD"/>
    <w:rsid w:val="007E7CD6"/>
    <w:rsid w:val="007F01AF"/>
    <w:rsid w:val="007F116D"/>
    <w:rsid w:val="007F1EFE"/>
    <w:rsid w:val="007F2032"/>
    <w:rsid w:val="007F2B29"/>
    <w:rsid w:val="007F31D0"/>
    <w:rsid w:val="007F4F48"/>
    <w:rsid w:val="007F5418"/>
    <w:rsid w:val="007F7A2E"/>
    <w:rsid w:val="007F7CE3"/>
    <w:rsid w:val="007F7F9A"/>
    <w:rsid w:val="00801DF1"/>
    <w:rsid w:val="00802656"/>
    <w:rsid w:val="00805B11"/>
    <w:rsid w:val="00806330"/>
    <w:rsid w:val="008069EE"/>
    <w:rsid w:val="00806AA2"/>
    <w:rsid w:val="0081055E"/>
    <w:rsid w:val="00811595"/>
    <w:rsid w:val="00812139"/>
    <w:rsid w:val="008131BC"/>
    <w:rsid w:val="0081546B"/>
    <w:rsid w:val="00815B7D"/>
    <w:rsid w:val="00817447"/>
    <w:rsid w:val="0081769B"/>
    <w:rsid w:val="008179CE"/>
    <w:rsid w:val="00820472"/>
    <w:rsid w:val="00820CA4"/>
    <w:rsid w:val="00821549"/>
    <w:rsid w:val="00821A45"/>
    <w:rsid w:val="0082204B"/>
    <w:rsid w:val="00822937"/>
    <w:rsid w:val="00824437"/>
    <w:rsid w:val="00824906"/>
    <w:rsid w:val="00825BB1"/>
    <w:rsid w:val="00827129"/>
    <w:rsid w:val="008277D0"/>
    <w:rsid w:val="00827E3D"/>
    <w:rsid w:val="00830630"/>
    <w:rsid w:val="0083090D"/>
    <w:rsid w:val="008316A5"/>
    <w:rsid w:val="00833E9A"/>
    <w:rsid w:val="00834243"/>
    <w:rsid w:val="008369D4"/>
    <w:rsid w:val="008373E8"/>
    <w:rsid w:val="0083763C"/>
    <w:rsid w:val="00840B49"/>
    <w:rsid w:val="00843210"/>
    <w:rsid w:val="00843C3A"/>
    <w:rsid w:val="00844459"/>
    <w:rsid w:val="0084474D"/>
    <w:rsid w:val="008473AD"/>
    <w:rsid w:val="0085024B"/>
    <w:rsid w:val="00851FC1"/>
    <w:rsid w:val="008526C7"/>
    <w:rsid w:val="00852F88"/>
    <w:rsid w:val="008533EF"/>
    <w:rsid w:val="00853567"/>
    <w:rsid w:val="00854675"/>
    <w:rsid w:val="00854904"/>
    <w:rsid w:val="00855DF0"/>
    <w:rsid w:val="008560BF"/>
    <w:rsid w:val="008565EA"/>
    <w:rsid w:val="00857DD8"/>
    <w:rsid w:val="00857E0A"/>
    <w:rsid w:val="0086086B"/>
    <w:rsid w:val="008617E8"/>
    <w:rsid w:val="00862137"/>
    <w:rsid w:val="008627A9"/>
    <w:rsid w:val="008641C3"/>
    <w:rsid w:val="00865808"/>
    <w:rsid w:val="00865837"/>
    <w:rsid w:val="00865C88"/>
    <w:rsid w:val="00865FF6"/>
    <w:rsid w:val="00866C48"/>
    <w:rsid w:val="00866EE5"/>
    <w:rsid w:val="0087017C"/>
    <w:rsid w:val="00870B39"/>
    <w:rsid w:val="00870CEA"/>
    <w:rsid w:val="0087329D"/>
    <w:rsid w:val="008738F8"/>
    <w:rsid w:val="00874EB1"/>
    <w:rsid w:val="0087560D"/>
    <w:rsid w:val="00875C4E"/>
    <w:rsid w:val="00875D12"/>
    <w:rsid w:val="00875E1A"/>
    <w:rsid w:val="00880292"/>
    <w:rsid w:val="00880FF6"/>
    <w:rsid w:val="00881B7E"/>
    <w:rsid w:val="00885352"/>
    <w:rsid w:val="008903D3"/>
    <w:rsid w:val="00891D8A"/>
    <w:rsid w:val="00891E20"/>
    <w:rsid w:val="0089211E"/>
    <w:rsid w:val="00892DEE"/>
    <w:rsid w:val="00893159"/>
    <w:rsid w:val="00894E86"/>
    <w:rsid w:val="00895622"/>
    <w:rsid w:val="00896623"/>
    <w:rsid w:val="00896FAC"/>
    <w:rsid w:val="00897238"/>
    <w:rsid w:val="008A1285"/>
    <w:rsid w:val="008A1753"/>
    <w:rsid w:val="008A1F28"/>
    <w:rsid w:val="008A3216"/>
    <w:rsid w:val="008A3F1B"/>
    <w:rsid w:val="008A4108"/>
    <w:rsid w:val="008A4278"/>
    <w:rsid w:val="008A5228"/>
    <w:rsid w:val="008A601A"/>
    <w:rsid w:val="008A6931"/>
    <w:rsid w:val="008A6B5E"/>
    <w:rsid w:val="008A736B"/>
    <w:rsid w:val="008B0AFD"/>
    <w:rsid w:val="008B0DE0"/>
    <w:rsid w:val="008B3A42"/>
    <w:rsid w:val="008B3CC7"/>
    <w:rsid w:val="008B4AB3"/>
    <w:rsid w:val="008B4F6D"/>
    <w:rsid w:val="008B6154"/>
    <w:rsid w:val="008B67CF"/>
    <w:rsid w:val="008C1010"/>
    <w:rsid w:val="008C15AE"/>
    <w:rsid w:val="008C35AE"/>
    <w:rsid w:val="008C3CEB"/>
    <w:rsid w:val="008C40CB"/>
    <w:rsid w:val="008C56D0"/>
    <w:rsid w:val="008C5F2B"/>
    <w:rsid w:val="008C71A8"/>
    <w:rsid w:val="008C73BC"/>
    <w:rsid w:val="008C75B4"/>
    <w:rsid w:val="008C7661"/>
    <w:rsid w:val="008D1067"/>
    <w:rsid w:val="008D210C"/>
    <w:rsid w:val="008D2171"/>
    <w:rsid w:val="008D2967"/>
    <w:rsid w:val="008D2E4B"/>
    <w:rsid w:val="008D3071"/>
    <w:rsid w:val="008D5366"/>
    <w:rsid w:val="008D5E0C"/>
    <w:rsid w:val="008D5F80"/>
    <w:rsid w:val="008D7A55"/>
    <w:rsid w:val="008E02E0"/>
    <w:rsid w:val="008E10A4"/>
    <w:rsid w:val="008E1BBC"/>
    <w:rsid w:val="008E27E8"/>
    <w:rsid w:val="008E2D28"/>
    <w:rsid w:val="008E2EAC"/>
    <w:rsid w:val="008E36F3"/>
    <w:rsid w:val="008E3717"/>
    <w:rsid w:val="008E37D9"/>
    <w:rsid w:val="008E46C3"/>
    <w:rsid w:val="008E49EE"/>
    <w:rsid w:val="008E503A"/>
    <w:rsid w:val="008E5200"/>
    <w:rsid w:val="008E53C0"/>
    <w:rsid w:val="008E5F83"/>
    <w:rsid w:val="008E6908"/>
    <w:rsid w:val="008E7951"/>
    <w:rsid w:val="008F2D1E"/>
    <w:rsid w:val="008F38ED"/>
    <w:rsid w:val="008F4B82"/>
    <w:rsid w:val="008F63C7"/>
    <w:rsid w:val="008F653A"/>
    <w:rsid w:val="008F6BEE"/>
    <w:rsid w:val="008F72DD"/>
    <w:rsid w:val="0090004F"/>
    <w:rsid w:val="0090239F"/>
    <w:rsid w:val="00904010"/>
    <w:rsid w:val="0090548D"/>
    <w:rsid w:val="009065D0"/>
    <w:rsid w:val="00910084"/>
    <w:rsid w:val="009104DC"/>
    <w:rsid w:val="00910C7C"/>
    <w:rsid w:val="0091159C"/>
    <w:rsid w:val="00912BA2"/>
    <w:rsid w:val="00913BA7"/>
    <w:rsid w:val="009147EE"/>
    <w:rsid w:val="009148C7"/>
    <w:rsid w:val="009156EE"/>
    <w:rsid w:val="0091741F"/>
    <w:rsid w:val="00920F50"/>
    <w:rsid w:val="00921FDE"/>
    <w:rsid w:val="00922FAF"/>
    <w:rsid w:val="00923B12"/>
    <w:rsid w:val="00924391"/>
    <w:rsid w:val="00924C93"/>
    <w:rsid w:val="00925462"/>
    <w:rsid w:val="009256CC"/>
    <w:rsid w:val="00927B0B"/>
    <w:rsid w:val="00930034"/>
    <w:rsid w:val="00930FD9"/>
    <w:rsid w:val="0093183A"/>
    <w:rsid w:val="00932BEC"/>
    <w:rsid w:val="0093338A"/>
    <w:rsid w:val="00936391"/>
    <w:rsid w:val="00936794"/>
    <w:rsid w:val="00940781"/>
    <w:rsid w:val="00940871"/>
    <w:rsid w:val="00940C9D"/>
    <w:rsid w:val="00941E39"/>
    <w:rsid w:val="009434AD"/>
    <w:rsid w:val="009438DA"/>
    <w:rsid w:val="00944C65"/>
    <w:rsid w:val="00944EDB"/>
    <w:rsid w:val="009452EA"/>
    <w:rsid w:val="00945611"/>
    <w:rsid w:val="00945F51"/>
    <w:rsid w:val="0094636E"/>
    <w:rsid w:val="009465CC"/>
    <w:rsid w:val="0094663D"/>
    <w:rsid w:val="00947823"/>
    <w:rsid w:val="00947B71"/>
    <w:rsid w:val="00951DBB"/>
    <w:rsid w:val="009521BE"/>
    <w:rsid w:val="0095261A"/>
    <w:rsid w:val="009532C9"/>
    <w:rsid w:val="00953517"/>
    <w:rsid w:val="00953F53"/>
    <w:rsid w:val="009559FA"/>
    <w:rsid w:val="009561A7"/>
    <w:rsid w:val="00957CBD"/>
    <w:rsid w:val="00957E98"/>
    <w:rsid w:val="0096145A"/>
    <w:rsid w:val="009628A0"/>
    <w:rsid w:val="009629A4"/>
    <w:rsid w:val="00962C55"/>
    <w:rsid w:val="0096351D"/>
    <w:rsid w:val="0096372A"/>
    <w:rsid w:val="009637BF"/>
    <w:rsid w:val="009641F5"/>
    <w:rsid w:val="009647C5"/>
    <w:rsid w:val="00964F1A"/>
    <w:rsid w:val="00965CB4"/>
    <w:rsid w:val="00966EA7"/>
    <w:rsid w:val="009671C6"/>
    <w:rsid w:val="0097026E"/>
    <w:rsid w:val="009704A4"/>
    <w:rsid w:val="009716DA"/>
    <w:rsid w:val="00971972"/>
    <w:rsid w:val="00972188"/>
    <w:rsid w:val="009732FA"/>
    <w:rsid w:val="00973C1E"/>
    <w:rsid w:val="00973D08"/>
    <w:rsid w:val="00973FB6"/>
    <w:rsid w:val="00974CA8"/>
    <w:rsid w:val="009763C4"/>
    <w:rsid w:val="00976833"/>
    <w:rsid w:val="00980870"/>
    <w:rsid w:val="00980E2A"/>
    <w:rsid w:val="009832E6"/>
    <w:rsid w:val="009834E4"/>
    <w:rsid w:val="0098472C"/>
    <w:rsid w:val="00985458"/>
    <w:rsid w:val="00990344"/>
    <w:rsid w:val="009934A0"/>
    <w:rsid w:val="00994DC0"/>
    <w:rsid w:val="00995053"/>
    <w:rsid w:val="00995DE5"/>
    <w:rsid w:val="00996AC0"/>
    <w:rsid w:val="0099711B"/>
    <w:rsid w:val="00997E87"/>
    <w:rsid w:val="009A23C9"/>
    <w:rsid w:val="009A297E"/>
    <w:rsid w:val="009A3F20"/>
    <w:rsid w:val="009A4237"/>
    <w:rsid w:val="009A4BBF"/>
    <w:rsid w:val="009A4C35"/>
    <w:rsid w:val="009A7F78"/>
    <w:rsid w:val="009B09C5"/>
    <w:rsid w:val="009B1061"/>
    <w:rsid w:val="009B2121"/>
    <w:rsid w:val="009B30C4"/>
    <w:rsid w:val="009B627E"/>
    <w:rsid w:val="009B781D"/>
    <w:rsid w:val="009B7B94"/>
    <w:rsid w:val="009C0B65"/>
    <w:rsid w:val="009C1DD0"/>
    <w:rsid w:val="009C3EE4"/>
    <w:rsid w:val="009C5BC0"/>
    <w:rsid w:val="009C5EEB"/>
    <w:rsid w:val="009C7853"/>
    <w:rsid w:val="009C7A98"/>
    <w:rsid w:val="009C7F40"/>
    <w:rsid w:val="009D2F28"/>
    <w:rsid w:val="009D5699"/>
    <w:rsid w:val="009D64D6"/>
    <w:rsid w:val="009D68A8"/>
    <w:rsid w:val="009D7710"/>
    <w:rsid w:val="009E1959"/>
    <w:rsid w:val="009E1B1E"/>
    <w:rsid w:val="009E1B82"/>
    <w:rsid w:val="009E1BBB"/>
    <w:rsid w:val="009E3881"/>
    <w:rsid w:val="009E4437"/>
    <w:rsid w:val="009E6001"/>
    <w:rsid w:val="009E6A55"/>
    <w:rsid w:val="009F0307"/>
    <w:rsid w:val="009F0645"/>
    <w:rsid w:val="009F17FB"/>
    <w:rsid w:val="009F1E97"/>
    <w:rsid w:val="009F204D"/>
    <w:rsid w:val="009F2620"/>
    <w:rsid w:val="009F29E7"/>
    <w:rsid w:val="009F3C13"/>
    <w:rsid w:val="009F473F"/>
    <w:rsid w:val="009F4B07"/>
    <w:rsid w:val="009F59C1"/>
    <w:rsid w:val="009F5CAE"/>
    <w:rsid w:val="009F5D92"/>
    <w:rsid w:val="00A0097E"/>
    <w:rsid w:val="00A03A08"/>
    <w:rsid w:val="00A05C30"/>
    <w:rsid w:val="00A066C1"/>
    <w:rsid w:val="00A07579"/>
    <w:rsid w:val="00A07A1A"/>
    <w:rsid w:val="00A10A03"/>
    <w:rsid w:val="00A112D4"/>
    <w:rsid w:val="00A114EA"/>
    <w:rsid w:val="00A11780"/>
    <w:rsid w:val="00A11B4B"/>
    <w:rsid w:val="00A14062"/>
    <w:rsid w:val="00A14ED8"/>
    <w:rsid w:val="00A16C9C"/>
    <w:rsid w:val="00A16CBE"/>
    <w:rsid w:val="00A177CB"/>
    <w:rsid w:val="00A208DF"/>
    <w:rsid w:val="00A21E74"/>
    <w:rsid w:val="00A2296A"/>
    <w:rsid w:val="00A22AC4"/>
    <w:rsid w:val="00A22E26"/>
    <w:rsid w:val="00A22F73"/>
    <w:rsid w:val="00A2477B"/>
    <w:rsid w:val="00A24CFA"/>
    <w:rsid w:val="00A24D39"/>
    <w:rsid w:val="00A258C5"/>
    <w:rsid w:val="00A27B20"/>
    <w:rsid w:val="00A27F55"/>
    <w:rsid w:val="00A30249"/>
    <w:rsid w:val="00A30D3B"/>
    <w:rsid w:val="00A321B8"/>
    <w:rsid w:val="00A32221"/>
    <w:rsid w:val="00A32612"/>
    <w:rsid w:val="00A333EB"/>
    <w:rsid w:val="00A34ADA"/>
    <w:rsid w:val="00A34E0A"/>
    <w:rsid w:val="00A35137"/>
    <w:rsid w:val="00A35D76"/>
    <w:rsid w:val="00A37071"/>
    <w:rsid w:val="00A37CF1"/>
    <w:rsid w:val="00A40377"/>
    <w:rsid w:val="00A4116E"/>
    <w:rsid w:val="00A411BD"/>
    <w:rsid w:val="00A41CCF"/>
    <w:rsid w:val="00A4289E"/>
    <w:rsid w:val="00A42E81"/>
    <w:rsid w:val="00A457AD"/>
    <w:rsid w:val="00A46127"/>
    <w:rsid w:val="00A46D37"/>
    <w:rsid w:val="00A47F80"/>
    <w:rsid w:val="00A5079C"/>
    <w:rsid w:val="00A50AD2"/>
    <w:rsid w:val="00A50E9E"/>
    <w:rsid w:val="00A51FD2"/>
    <w:rsid w:val="00A53C83"/>
    <w:rsid w:val="00A53CE9"/>
    <w:rsid w:val="00A54424"/>
    <w:rsid w:val="00A55970"/>
    <w:rsid w:val="00A57345"/>
    <w:rsid w:val="00A57897"/>
    <w:rsid w:val="00A57C2F"/>
    <w:rsid w:val="00A61111"/>
    <w:rsid w:val="00A62E41"/>
    <w:rsid w:val="00A62F4A"/>
    <w:rsid w:val="00A63522"/>
    <w:rsid w:val="00A6362F"/>
    <w:rsid w:val="00A63A79"/>
    <w:rsid w:val="00A63D4C"/>
    <w:rsid w:val="00A641DA"/>
    <w:rsid w:val="00A66913"/>
    <w:rsid w:val="00A67EE7"/>
    <w:rsid w:val="00A70A3E"/>
    <w:rsid w:val="00A70D4A"/>
    <w:rsid w:val="00A719A1"/>
    <w:rsid w:val="00A72318"/>
    <w:rsid w:val="00A73A9D"/>
    <w:rsid w:val="00A73B4E"/>
    <w:rsid w:val="00A74F66"/>
    <w:rsid w:val="00A7797E"/>
    <w:rsid w:val="00A77B6E"/>
    <w:rsid w:val="00A77BCF"/>
    <w:rsid w:val="00A801F4"/>
    <w:rsid w:val="00A8037E"/>
    <w:rsid w:val="00A81510"/>
    <w:rsid w:val="00A83F0E"/>
    <w:rsid w:val="00A84A79"/>
    <w:rsid w:val="00A84CD6"/>
    <w:rsid w:val="00A85E8C"/>
    <w:rsid w:val="00A86A4A"/>
    <w:rsid w:val="00A872D4"/>
    <w:rsid w:val="00A913E6"/>
    <w:rsid w:val="00A915CA"/>
    <w:rsid w:val="00A92B0F"/>
    <w:rsid w:val="00A92D4E"/>
    <w:rsid w:val="00A935FE"/>
    <w:rsid w:val="00A9510B"/>
    <w:rsid w:val="00A9642A"/>
    <w:rsid w:val="00A966F8"/>
    <w:rsid w:val="00A9770A"/>
    <w:rsid w:val="00A97C27"/>
    <w:rsid w:val="00AA0A25"/>
    <w:rsid w:val="00AA0AF7"/>
    <w:rsid w:val="00AA1426"/>
    <w:rsid w:val="00AA3F1D"/>
    <w:rsid w:val="00AA3F39"/>
    <w:rsid w:val="00AA4C53"/>
    <w:rsid w:val="00AA4E85"/>
    <w:rsid w:val="00AA6262"/>
    <w:rsid w:val="00AB1662"/>
    <w:rsid w:val="00AB1979"/>
    <w:rsid w:val="00AB4541"/>
    <w:rsid w:val="00AB58B7"/>
    <w:rsid w:val="00AB5E29"/>
    <w:rsid w:val="00AB7185"/>
    <w:rsid w:val="00AB76E3"/>
    <w:rsid w:val="00AB7768"/>
    <w:rsid w:val="00AC1919"/>
    <w:rsid w:val="00AC1EB3"/>
    <w:rsid w:val="00AC2A12"/>
    <w:rsid w:val="00AC307A"/>
    <w:rsid w:val="00AC30C1"/>
    <w:rsid w:val="00AC3BD6"/>
    <w:rsid w:val="00AC3D72"/>
    <w:rsid w:val="00AC46D0"/>
    <w:rsid w:val="00AC54FF"/>
    <w:rsid w:val="00AC57E5"/>
    <w:rsid w:val="00AC6606"/>
    <w:rsid w:val="00AC6D20"/>
    <w:rsid w:val="00AC7285"/>
    <w:rsid w:val="00AC7E70"/>
    <w:rsid w:val="00AD01AC"/>
    <w:rsid w:val="00AD1641"/>
    <w:rsid w:val="00AD1AC1"/>
    <w:rsid w:val="00AD3241"/>
    <w:rsid w:val="00AD3A34"/>
    <w:rsid w:val="00AD3D29"/>
    <w:rsid w:val="00AD402F"/>
    <w:rsid w:val="00AD5495"/>
    <w:rsid w:val="00AD69AD"/>
    <w:rsid w:val="00AD7B16"/>
    <w:rsid w:val="00AD7C84"/>
    <w:rsid w:val="00AE0417"/>
    <w:rsid w:val="00AE04D1"/>
    <w:rsid w:val="00AE1966"/>
    <w:rsid w:val="00AE1AD2"/>
    <w:rsid w:val="00AE23EF"/>
    <w:rsid w:val="00AE26A0"/>
    <w:rsid w:val="00AE313F"/>
    <w:rsid w:val="00AE318D"/>
    <w:rsid w:val="00AE3DD3"/>
    <w:rsid w:val="00AE5579"/>
    <w:rsid w:val="00AE557F"/>
    <w:rsid w:val="00AE5F80"/>
    <w:rsid w:val="00AE62FF"/>
    <w:rsid w:val="00AE7A3A"/>
    <w:rsid w:val="00AF0803"/>
    <w:rsid w:val="00AF09F4"/>
    <w:rsid w:val="00AF12A8"/>
    <w:rsid w:val="00AF1FE3"/>
    <w:rsid w:val="00AF2333"/>
    <w:rsid w:val="00AF2780"/>
    <w:rsid w:val="00AF2903"/>
    <w:rsid w:val="00AF2B60"/>
    <w:rsid w:val="00AF4ABF"/>
    <w:rsid w:val="00AF67C2"/>
    <w:rsid w:val="00AF7016"/>
    <w:rsid w:val="00AF75B4"/>
    <w:rsid w:val="00B0125A"/>
    <w:rsid w:val="00B012A7"/>
    <w:rsid w:val="00B01BEF"/>
    <w:rsid w:val="00B01CCE"/>
    <w:rsid w:val="00B01E8C"/>
    <w:rsid w:val="00B02BF4"/>
    <w:rsid w:val="00B031C8"/>
    <w:rsid w:val="00B03D26"/>
    <w:rsid w:val="00B03DE3"/>
    <w:rsid w:val="00B04BE7"/>
    <w:rsid w:val="00B0637F"/>
    <w:rsid w:val="00B06434"/>
    <w:rsid w:val="00B06C90"/>
    <w:rsid w:val="00B07796"/>
    <w:rsid w:val="00B10F59"/>
    <w:rsid w:val="00B11795"/>
    <w:rsid w:val="00B12402"/>
    <w:rsid w:val="00B1378A"/>
    <w:rsid w:val="00B14F81"/>
    <w:rsid w:val="00B1529D"/>
    <w:rsid w:val="00B15AB8"/>
    <w:rsid w:val="00B15E22"/>
    <w:rsid w:val="00B17B3A"/>
    <w:rsid w:val="00B2006E"/>
    <w:rsid w:val="00B20680"/>
    <w:rsid w:val="00B20AD8"/>
    <w:rsid w:val="00B2100C"/>
    <w:rsid w:val="00B21A90"/>
    <w:rsid w:val="00B21FA2"/>
    <w:rsid w:val="00B22490"/>
    <w:rsid w:val="00B23715"/>
    <w:rsid w:val="00B23BE3"/>
    <w:rsid w:val="00B24B39"/>
    <w:rsid w:val="00B24B59"/>
    <w:rsid w:val="00B25919"/>
    <w:rsid w:val="00B26940"/>
    <w:rsid w:val="00B26C97"/>
    <w:rsid w:val="00B30922"/>
    <w:rsid w:val="00B30969"/>
    <w:rsid w:val="00B317F7"/>
    <w:rsid w:val="00B33626"/>
    <w:rsid w:val="00B347D7"/>
    <w:rsid w:val="00B3759B"/>
    <w:rsid w:val="00B40598"/>
    <w:rsid w:val="00B40B66"/>
    <w:rsid w:val="00B41656"/>
    <w:rsid w:val="00B4172B"/>
    <w:rsid w:val="00B4281C"/>
    <w:rsid w:val="00B43A64"/>
    <w:rsid w:val="00B43C76"/>
    <w:rsid w:val="00B45F89"/>
    <w:rsid w:val="00B46CA1"/>
    <w:rsid w:val="00B47611"/>
    <w:rsid w:val="00B47853"/>
    <w:rsid w:val="00B5017F"/>
    <w:rsid w:val="00B5080B"/>
    <w:rsid w:val="00B525BC"/>
    <w:rsid w:val="00B5366C"/>
    <w:rsid w:val="00B538E0"/>
    <w:rsid w:val="00B5495D"/>
    <w:rsid w:val="00B55005"/>
    <w:rsid w:val="00B558C1"/>
    <w:rsid w:val="00B62C9F"/>
    <w:rsid w:val="00B62EB2"/>
    <w:rsid w:val="00B63317"/>
    <w:rsid w:val="00B64B0F"/>
    <w:rsid w:val="00B64DFD"/>
    <w:rsid w:val="00B65B06"/>
    <w:rsid w:val="00B66A2E"/>
    <w:rsid w:val="00B6714F"/>
    <w:rsid w:val="00B67ADC"/>
    <w:rsid w:val="00B67C51"/>
    <w:rsid w:val="00B74728"/>
    <w:rsid w:val="00B751B6"/>
    <w:rsid w:val="00B751FF"/>
    <w:rsid w:val="00B767B3"/>
    <w:rsid w:val="00B76DD3"/>
    <w:rsid w:val="00B76EC7"/>
    <w:rsid w:val="00B7729A"/>
    <w:rsid w:val="00B77BFB"/>
    <w:rsid w:val="00B82EBE"/>
    <w:rsid w:val="00B82FC5"/>
    <w:rsid w:val="00B83E04"/>
    <w:rsid w:val="00B84372"/>
    <w:rsid w:val="00B84E08"/>
    <w:rsid w:val="00B851DF"/>
    <w:rsid w:val="00B853B2"/>
    <w:rsid w:val="00B854A8"/>
    <w:rsid w:val="00B86D11"/>
    <w:rsid w:val="00B9147F"/>
    <w:rsid w:val="00B917FB"/>
    <w:rsid w:val="00B91F5A"/>
    <w:rsid w:val="00B92103"/>
    <w:rsid w:val="00B92B13"/>
    <w:rsid w:val="00B932D6"/>
    <w:rsid w:val="00B94D11"/>
    <w:rsid w:val="00B94DB4"/>
    <w:rsid w:val="00B953E5"/>
    <w:rsid w:val="00B96C2A"/>
    <w:rsid w:val="00BA1270"/>
    <w:rsid w:val="00BA152A"/>
    <w:rsid w:val="00BA298F"/>
    <w:rsid w:val="00BA2DBA"/>
    <w:rsid w:val="00BA46CA"/>
    <w:rsid w:val="00BA5D0B"/>
    <w:rsid w:val="00BA622A"/>
    <w:rsid w:val="00BA6AF5"/>
    <w:rsid w:val="00BA7879"/>
    <w:rsid w:val="00BB117E"/>
    <w:rsid w:val="00BB1BDD"/>
    <w:rsid w:val="00BB22C3"/>
    <w:rsid w:val="00BB2313"/>
    <w:rsid w:val="00BB41F0"/>
    <w:rsid w:val="00BB53FD"/>
    <w:rsid w:val="00BB689E"/>
    <w:rsid w:val="00BC020D"/>
    <w:rsid w:val="00BC2BA2"/>
    <w:rsid w:val="00BC3687"/>
    <w:rsid w:val="00BC3CB1"/>
    <w:rsid w:val="00BC42A0"/>
    <w:rsid w:val="00BC5054"/>
    <w:rsid w:val="00BC5591"/>
    <w:rsid w:val="00BC6033"/>
    <w:rsid w:val="00BD294B"/>
    <w:rsid w:val="00BD2E2D"/>
    <w:rsid w:val="00BD3DB2"/>
    <w:rsid w:val="00BD4012"/>
    <w:rsid w:val="00BD4064"/>
    <w:rsid w:val="00BD5652"/>
    <w:rsid w:val="00BD5848"/>
    <w:rsid w:val="00BD5FF6"/>
    <w:rsid w:val="00BD77FF"/>
    <w:rsid w:val="00BD7E8F"/>
    <w:rsid w:val="00BE0195"/>
    <w:rsid w:val="00BE2464"/>
    <w:rsid w:val="00BE27F6"/>
    <w:rsid w:val="00BE2D30"/>
    <w:rsid w:val="00BE2EC4"/>
    <w:rsid w:val="00BE3AEB"/>
    <w:rsid w:val="00BE4BCD"/>
    <w:rsid w:val="00BE4E32"/>
    <w:rsid w:val="00BE69CB"/>
    <w:rsid w:val="00BF0E93"/>
    <w:rsid w:val="00BF1543"/>
    <w:rsid w:val="00BF1576"/>
    <w:rsid w:val="00BF158E"/>
    <w:rsid w:val="00BF17BA"/>
    <w:rsid w:val="00BF4211"/>
    <w:rsid w:val="00BF533A"/>
    <w:rsid w:val="00BF54FB"/>
    <w:rsid w:val="00BF731C"/>
    <w:rsid w:val="00C00A3D"/>
    <w:rsid w:val="00C022F8"/>
    <w:rsid w:val="00C02897"/>
    <w:rsid w:val="00C03599"/>
    <w:rsid w:val="00C03A2C"/>
    <w:rsid w:val="00C0477F"/>
    <w:rsid w:val="00C0507D"/>
    <w:rsid w:val="00C06048"/>
    <w:rsid w:val="00C06775"/>
    <w:rsid w:val="00C1159A"/>
    <w:rsid w:val="00C12D13"/>
    <w:rsid w:val="00C13C36"/>
    <w:rsid w:val="00C14049"/>
    <w:rsid w:val="00C15405"/>
    <w:rsid w:val="00C15BBF"/>
    <w:rsid w:val="00C15CA1"/>
    <w:rsid w:val="00C17B96"/>
    <w:rsid w:val="00C17FE4"/>
    <w:rsid w:val="00C204D6"/>
    <w:rsid w:val="00C20ACD"/>
    <w:rsid w:val="00C213E7"/>
    <w:rsid w:val="00C217CB"/>
    <w:rsid w:val="00C22B4B"/>
    <w:rsid w:val="00C27631"/>
    <w:rsid w:val="00C30877"/>
    <w:rsid w:val="00C33595"/>
    <w:rsid w:val="00C34AFD"/>
    <w:rsid w:val="00C36E7C"/>
    <w:rsid w:val="00C37664"/>
    <w:rsid w:val="00C37E5A"/>
    <w:rsid w:val="00C37FC4"/>
    <w:rsid w:val="00C400D6"/>
    <w:rsid w:val="00C419ED"/>
    <w:rsid w:val="00C438F3"/>
    <w:rsid w:val="00C43C54"/>
    <w:rsid w:val="00C45679"/>
    <w:rsid w:val="00C45B36"/>
    <w:rsid w:val="00C46503"/>
    <w:rsid w:val="00C479DC"/>
    <w:rsid w:val="00C50C95"/>
    <w:rsid w:val="00C50E20"/>
    <w:rsid w:val="00C5258A"/>
    <w:rsid w:val="00C54493"/>
    <w:rsid w:val="00C54A02"/>
    <w:rsid w:val="00C56258"/>
    <w:rsid w:val="00C56DE3"/>
    <w:rsid w:val="00C606ED"/>
    <w:rsid w:val="00C640E1"/>
    <w:rsid w:val="00C6438B"/>
    <w:rsid w:val="00C6450A"/>
    <w:rsid w:val="00C649E0"/>
    <w:rsid w:val="00C659B6"/>
    <w:rsid w:val="00C66337"/>
    <w:rsid w:val="00C70E07"/>
    <w:rsid w:val="00C7187B"/>
    <w:rsid w:val="00C73C22"/>
    <w:rsid w:val="00C74271"/>
    <w:rsid w:val="00C74618"/>
    <w:rsid w:val="00C74EA7"/>
    <w:rsid w:val="00C756BA"/>
    <w:rsid w:val="00C76D78"/>
    <w:rsid w:val="00C774C5"/>
    <w:rsid w:val="00C77542"/>
    <w:rsid w:val="00C77A1D"/>
    <w:rsid w:val="00C77D8A"/>
    <w:rsid w:val="00C81CD0"/>
    <w:rsid w:val="00C83316"/>
    <w:rsid w:val="00C83CF7"/>
    <w:rsid w:val="00C83ED7"/>
    <w:rsid w:val="00C83FC3"/>
    <w:rsid w:val="00C8530E"/>
    <w:rsid w:val="00C8746B"/>
    <w:rsid w:val="00C875EE"/>
    <w:rsid w:val="00C90BAF"/>
    <w:rsid w:val="00C92546"/>
    <w:rsid w:val="00C92FF1"/>
    <w:rsid w:val="00C9305F"/>
    <w:rsid w:val="00C93B58"/>
    <w:rsid w:val="00C93FFF"/>
    <w:rsid w:val="00C946B8"/>
    <w:rsid w:val="00C94E74"/>
    <w:rsid w:val="00C94FB1"/>
    <w:rsid w:val="00C95724"/>
    <w:rsid w:val="00C963C9"/>
    <w:rsid w:val="00C9777B"/>
    <w:rsid w:val="00C97A9F"/>
    <w:rsid w:val="00CA2593"/>
    <w:rsid w:val="00CA34E6"/>
    <w:rsid w:val="00CA3FE9"/>
    <w:rsid w:val="00CA40E0"/>
    <w:rsid w:val="00CA67A3"/>
    <w:rsid w:val="00CA74DA"/>
    <w:rsid w:val="00CA7852"/>
    <w:rsid w:val="00CB0405"/>
    <w:rsid w:val="00CB1F70"/>
    <w:rsid w:val="00CB205A"/>
    <w:rsid w:val="00CB225E"/>
    <w:rsid w:val="00CB28B2"/>
    <w:rsid w:val="00CB4302"/>
    <w:rsid w:val="00CB5573"/>
    <w:rsid w:val="00CB771F"/>
    <w:rsid w:val="00CB7827"/>
    <w:rsid w:val="00CC158E"/>
    <w:rsid w:val="00CC27A9"/>
    <w:rsid w:val="00CC37E8"/>
    <w:rsid w:val="00CC39D5"/>
    <w:rsid w:val="00CC3D74"/>
    <w:rsid w:val="00CC417B"/>
    <w:rsid w:val="00CC5230"/>
    <w:rsid w:val="00CC5B5E"/>
    <w:rsid w:val="00CC5F77"/>
    <w:rsid w:val="00CC5FC9"/>
    <w:rsid w:val="00CC6DAC"/>
    <w:rsid w:val="00CC7126"/>
    <w:rsid w:val="00CC7615"/>
    <w:rsid w:val="00CC76AB"/>
    <w:rsid w:val="00CD0187"/>
    <w:rsid w:val="00CD294E"/>
    <w:rsid w:val="00CD34A1"/>
    <w:rsid w:val="00CD3B02"/>
    <w:rsid w:val="00CD41D9"/>
    <w:rsid w:val="00CD5C65"/>
    <w:rsid w:val="00CD6B66"/>
    <w:rsid w:val="00CD6B9D"/>
    <w:rsid w:val="00CD6CB8"/>
    <w:rsid w:val="00CD6D92"/>
    <w:rsid w:val="00CD6F48"/>
    <w:rsid w:val="00CD714F"/>
    <w:rsid w:val="00CE2765"/>
    <w:rsid w:val="00CE31B5"/>
    <w:rsid w:val="00CE442F"/>
    <w:rsid w:val="00CE44D1"/>
    <w:rsid w:val="00CE5052"/>
    <w:rsid w:val="00CE51E5"/>
    <w:rsid w:val="00CE5FDF"/>
    <w:rsid w:val="00CE759A"/>
    <w:rsid w:val="00CE7FDD"/>
    <w:rsid w:val="00CF034C"/>
    <w:rsid w:val="00CF0E2C"/>
    <w:rsid w:val="00CF3039"/>
    <w:rsid w:val="00CF6491"/>
    <w:rsid w:val="00CF6871"/>
    <w:rsid w:val="00CF6AC4"/>
    <w:rsid w:val="00CF6E66"/>
    <w:rsid w:val="00CF747D"/>
    <w:rsid w:val="00D001B8"/>
    <w:rsid w:val="00D00C33"/>
    <w:rsid w:val="00D01153"/>
    <w:rsid w:val="00D015D0"/>
    <w:rsid w:val="00D024EC"/>
    <w:rsid w:val="00D02913"/>
    <w:rsid w:val="00D064A4"/>
    <w:rsid w:val="00D065F9"/>
    <w:rsid w:val="00D06642"/>
    <w:rsid w:val="00D11F73"/>
    <w:rsid w:val="00D126C0"/>
    <w:rsid w:val="00D12872"/>
    <w:rsid w:val="00D12A95"/>
    <w:rsid w:val="00D13D8B"/>
    <w:rsid w:val="00D147C5"/>
    <w:rsid w:val="00D15F65"/>
    <w:rsid w:val="00D16A22"/>
    <w:rsid w:val="00D179D0"/>
    <w:rsid w:val="00D21606"/>
    <w:rsid w:val="00D21622"/>
    <w:rsid w:val="00D2180F"/>
    <w:rsid w:val="00D22CBD"/>
    <w:rsid w:val="00D23644"/>
    <w:rsid w:val="00D23893"/>
    <w:rsid w:val="00D23ADD"/>
    <w:rsid w:val="00D23FCC"/>
    <w:rsid w:val="00D25A0A"/>
    <w:rsid w:val="00D26078"/>
    <w:rsid w:val="00D2655E"/>
    <w:rsid w:val="00D2724E"/>
    <w:rsid w:val="00D27986"/>
    <w:rsid w:val="00D3026B"/>
    <w:rsid w:val="00D302D3"/>
    <w:rsid w:val="00D30462"/>
    <w:rsid w:val="00D3115A"/>
    <w:rsid w:val="00D32073"/>
    <w:rsid w:val="00D33755"/>
    <w:rsid w:val="00D33C01"/>
    <w:rsid w:val="00D34183"/>
    <w:rsid w:val="00D34747"/>
    <w:rsid w:val="00D358C9"/>
    <w:rsid w:val="00D3792D"/>
    <w:rsid w:val="00D40894"/>
    <w:rsid w:val="00D40D48"/>
    <w:rsid w:val="00D40F89"/>
    <w:rsid w:val="00D4112A"/>
    <w:rsid w:val="00D41620"/>
    <w:rsid w:val="00D41857"/>
    <w:rsid w:val="00D42655"/>
    <w:rsid w:val="00D42B0F"/>
    <w:rsid w:val="00D4533E"/>
    <w:rsid w:val="00D458CE"/>
    <w:rsid w:val="00D47229"/>
    <w:rsid w:val="00D50222"/>
    <w:rsid w:val="00D506D4"/>
    <w:rsid w:val="00D50997"/>
    <w:rsid w:val="00D51E09"/>
    <w:rsid w:val="00D52543"/>
    <w:rsid w:val="00D53C4E"/>
    <w:rsid w:val="00D53C7F"/>
    <w:rsid w:val="00D54D6B"/>
    <w:rsid w:val="00D558A2"/>
    <w:rsid w:val="00D56912"/>
    <w:rsid w:val="00D56BF7"/>
    <w:rsid w:val="00D5791A"/>
    <w:rsid w:val="00D60411"/>
    <w:rsid w:val="00D60B91"/>
    <w:rsid w:val="00D613B1"/>
    <w:rsid w:val="00D62F48"/>
    <w:rsid w:val="00D638CD"/>
    <w:rsid w:val="00D63F50"/>
    <w:rsid w:val="00D650F5"/>
    <w:rsid w:val="00D65C89"/>
    <w:rsid w:val="00D65CEF"/>
    <w:rsid w:val="00D65FDA"/>
    <w:rsid w:val="00D664C4"/>
    <w:rsid w:val="00D66576"/>
    <w:rsid w:val="00D6715E"/>
    <w:rsid w:val="00D672F7"/>
    <w:rsid w:val="00D674C7"/>
    <w:rsid w:val="00D678B1"/>
    <w:rsid w:val="00D72951"/>
    <w:rsid w:val="00D72B37"/>
    <w:rsid w:val="00D738F3"/>
    <w:rsid w:val="00D75AEE"/>
    <w:rsid w:val="00D76EF8"/>
    <w:rsid w:val="00D80218"/>
    <w:rsid w:val="00D80E2D"/>
    <w:rsid w:val="00D81017"/>
    <w:rsid w:val="00D846F0"/>
    <w:rsid w:val="00D847C3"/>
    <w:rsid w:val="00D85ADF"/>
    <w:rsid w:val="00D86206"/>
    <w:rsid w:val="00D868C4"/>
    <w:rsid w:val="00D916F4"/>
    <w:rsid w:val="00D92193"/>
    <w:rsid w:val="00D92486"/>
    <w:rsid w:val="00D93362"/>
    <w:rsid w:val="00D94722"/>
    <w:rsid w:val="00D96045"/>
    <w:rsid w:val="00D96EC1"/>
    <w:rsid w:val="00DA0E2A"/>
    <w:rsid w:val="00DA11AF"/>
    <w:rsid w:val="00DA705F"/>
    <w:rsid w:val="00DB09A7"/>
    <w:rsid w:val="00DB0B30"/>
    <w:rsid w:val="00DB0BCB"/>
    <w:rsid w:val="00DB28AF"/>
    <w:rsid w:val="00DB2DDD"/>
    <w:rsid w:val="00DB3561"/>
    <w:rsid w:val="00DB4C20"/>
    <w:rsid w:val="00DB674A"/>
    <w:rsid w:val="00DB6F66"/>
    <w:rsid w:val="00DB7DB5"/>
    <w:rsid w:val="00DC0491"/>
    <w:rsid w:val="00DC1A61"/>
    <w:rsid w:val="00DC1B8C"/>
    <w:rsid w:val="00DC22E3"/>
    <w:rsid w:val="00DC3947"/>
    <w:rsid w:val="00DC47EB"/>
    <w:rsid w:val="00DC5D4D"/>
    <w:rsid w:val="00DC7845"/>
    <w:rsid w:val="00DD1A3E"/>
    <w:rsid w:val="00DD2682"/>
    <w:rsid w:val="00DD354D"/>
    <w:rsid w:val="00DD3B0E"/>
    <w:rsid w:val="00DD3B83"/>
    <w:rsid w:val="00DD3E66"/>
    <w:rsid w:val="00DD79B1"/>
    <w:rsid w:val="00DE04DE"/>
    <w:rsid w:val="00DE0737"/>
    <w:rsid w:val="00DE0C9A"/>
    <w:rsid w:val="00DE1389"/>
    <w:rsid w:val="00DE23BF"/>
    <w:rsid w:val="00DE3B9A"/>
    <w:rsid w:val="00DE51EF"/>
    <w:rsid w:val="00DE769A"/>
    <w:rsid w:val="00DF11C3"/>
    <w:rsid w:val="00DF31A3"/>
    <w:rsid w:val="00DF36FF"/>
    <w:rsid w:val="00DF3EE6"/>
    <w:rsid w:val="00DF46E6"/>
    <w:rsid w:val="00DF50CA"/>
    <w:rsid w:val="00DF535A"/>
    <w:rsid w:val="00DF56D1"/>
    <w:rsid w:val="00DF5FFD"/>
    <w:rsid w:val="00DF639B"/>
    <w:rsid w:val="00DF67F5"/>
    <w:rsid w:val="00DF719A"/>
    <w:rsid w:val="00DF7515"/>
    <w:rsid w:val="00E00D09"/>
    <w:rsid w:val="00E00FF2"/>
    <w:rsid w:val="00E012C7"/>
    <w:rsid w:val="00E031A8"/>
    <w:rsid w:val="00E03E60"/>
    <w:rsid w:val="00E03E72"/>
    <w:rsid w:val="00E054B3"/>
    <w:rsid w:val="00E056BD"/>
    <w:rsid w:val="00E0754C"/>
    <w:rsid w:val="00E07ADC"/>
    <w:rsid w:val="00E07E39"/>
    <w:rsid w:val="00E10E5D"/>
    <w:rsid w:val="00E1222D"/>
    <w:rsid w:val="00E135B2"/>
    <w:rsid w:val="00E14199"/>
    <w:rsid w:val="00E1458F"/>
    <w:rsid w:val="00E14691"/>
    <w:rsid w:val="00E149B4"/>
    <w:rsid w:val="00E14D80"/>
    <w:rsid w:val="00E14EE7"/>
    <w:rsid w:val="00E15C5E"/>
    <w:rsid w:val="00E16850"/>
    <w:rsid w:val="00E20AF7"/>
    <w:rsid w:val="00E217D7"/>
    <w:rsid w:val="00E23C9E"/>
    <w:rsid w:val="00E24447"/>
    <w:rsid w:val="00E24C3A"/>
    <w:rsid w:val="00E252E6"/>
    <w:rsid w:val="00E25BED"/>
    <w:rsid w:val="00E25C2C"/>
    <w:rsid w:val="00E3025A"/>
    <w:rsid w:val="00E304B4"/>
    <w:rsid w:val="00E306EF"/>
    <w:rsid w:val="00E31648"/>
    <w:rsid w:val="00E31C29"/>
    <w:rsid w:val="00E33996"/>
    <w:rsid w:val="00E3645D"/>
    <w:rsid w:val="00E371E9"/>
    <w:rsid w:val="00E41821"/>
    <w:rsid w:val="00E43F9A"/>
    <w:rsid w:val="00E454FB"/>
    <w:rsid w:val="00E46AF7"/>
    <w:rsid w:val="00E47389"/>
    <w:rsid w:val="00E47E99"/>
    <w:rsid w:val="00E5038E"/>
    <w:rsid w:val="00E50866"/>
    <w:rsid w:val="00E50D21"/>
    <w:rsid w:val="00E51DEA"/>
    <w:rsid w:val="00E51ED4"/>
    <w:rsid w:val="00E51F57"/>
    <w:rsid w:val="00E51FBA"/>
    <w:rsid w:val="00E5207E"/>
    <w:rsid w:val="00E523E7"/>
    <w:rsid w:val="00E53780"/>
    <w:rsid w:val="00E539B3"/>
    <w:rsid w:val="00E54072"/>
    <w:rsid w:val="00E5415B"/>
    <w:rsid w:val="00E543ED"/>
    <w:rsid w:val="00E61014"/>
    <w:rsid w:val="00E61173"/>
    <w:rsid w:val="00E61B43"/>
    <w:rsid w:val="00E625D6"/>
    <w:rsid w:val="00E64E24"/>
    <w:rsid w:val="00E65337"/>
    <w:rsid w:val="00E66FBF"/>
    <w:rsid w:val="00E67E37"/>
    <w:rsid w:val="00E70058"/>
    <w:rsid w:val="00E716BB"/>
    <w:rsid w:val="00E74241"/>
    <w:rsid w:val="00E74628"/>
    <w:rsid w:val="00E758B8"/>
    <w:rsid w:val="00E75B58"/>
    <w:rsid w:val="00E762A4"/>
    <w:rsid w:val="00E76575"/>
    <w:rsid w:val="00E76623"/>
    <w:rsid w:val="00E76900"/>
    <w:rsid w:val="00E76EE4"/>
    <w:rsid w:val="00E76EFB"/>
    <w:rsid w:val="00E776CA"/>
    <w:rsid w:val="00E77B3D"/>
    <w:rsid w:val="00E80F5A"/>
    <w:rsid w:val="00E81983"/>
    <w:rsid w:val="00E81B67"/>
    <w:rsid w:val="00E821DF"/>
    <w:rsid w:val="00E8259E"/>
    <w:rsid w:val="00E82C00"/>
    <w:rsid w:val="00E82C23"/>
    <w:rsid w:val="00E84FA7"/>
    <w:rsid w:val="00E84FCA"/>
    <w:rsid w:val="00E90BC4"/>
    <w:rsid w:val="00E92B07"/>
    <w:rsid w:val="00E930BF"/>
    <w:rsid w:val="00E9385A"/>
    <w:rsid w:val="00E93AA8"/>
    <w:rsid w:val="00E93B7F"/>
    <w:rsid w:val="00E93BCC"/>
    <w:rsid w:val="00E96E01"/>
    <w:rsid w:val="00E97794"/>
    <w:rsid w:val="00E97C7E"/>
    <w:rsid w:val="00EA13D2"/>
    <w:rsid w:val="00EA2146"/>
    <w:rsid w:val="00EA2213"/>
    <w:rsid w:val="00EA235C"/>
    <w:rsid w:val="00EA2A7E"/>
    <w:rsid w:val="00EA331B"/>
    <w:rsid w:val="00EA3F99"/>
    <w:rsid w:val="00EA5A3F"/>
    <w:rsid w:val="00EA633B"/>
    <w:rsid w:val="00EA68D8"/>
    <w:rsid w:val="00EA7142"/>
    <w:rsid w:val="00EB03AB"/>
    <w:rsid w:val="00EB1BF4"/>
    <w:rsid w:val="00EB2585"/>
    <w:rsid w:val="00EB423B"/>
    <w:rsid w:val="00EB52DE"/>
    <w:rsid w:val="00EB5524"/>
    <w:rsid w:val="00EB6550"/>
    <w:rsid w:val="00EB676D"/>
    <w:rsid w:val="00EB6A1C"/>
    <w:rsid w:val="00EB7CA4"/>
    <w:rsid w:val="00EC0066"/>
    <w:rsid w:val="00EC0437"/>
    <w:rsid w:val="00EC17FB"/>
    <w:rsid w:val="00EC659D"/>
    <w:rsid w:val="00EC70FE"/>
    <w:rsid w:val="00ED0118"/>
    <w:rsid w:val="00ED01F1"/>
    <w:rsid w:val="00ED08B4"/>
    <w:rsid w:val="00ED0BEA"/>
    <w:rsid w:val="00ED0D81"/>
    <w:rsid w:val="00ED1C40"/>
    <w:rsid w:val="00ED3017"/>
    <w:rsid w:val="00ED3728"/>
    <w:rsid w:val="00ED3AED"/>
    <w:rsid w:val="00ED4ED9"/>
    <w:rsid w:val="00ED6FF4"/>
    <w:rsid w:val="00ED7137"/>
    <w:rsid w:val="00ED7C63"/>
    <w:rsid w:val="00EE069D"/>
    <w:rsid w:val="00EE1BB3"/>
    <w:rsid w:val="00EE1DD5"/>
    <w:rsid w:val="00EE1F4C"/>
    <w:rsid w:val="00EE2114"/>
    <w:rsid w:val="00EE30C1"/>
    <w:rsid w:val="00EE35E0"/>
    <w:rsid w:val="00EE3F17"/>
    <w:rsid w:val="00EE4B20"/>
    <w:rsid w:val="00EE5157"/>
    <w:rsid w:val="00EE760B"/>
    <w:rsid w:val="00EE7E0A"/>
    <w:rsid w:val="00EF12CC"/>
    <w:rsid w:val="00EF38F0"/>
    <w:rsid w:val="00EF40CE"/>
    <w:rsid w:val="00EF4933"/>
    <w:rsid w:val="00EF5004"/>
    <w:rsid w:val="00EF5934"/>
    <w:rsid w:val="00EF6467"/>
    <w:rsid w:val="00EF7565"/>
    <w:rsid w:val="00F02D98"/>
    <w:rsid w:val="00F0444D"/>
    <w:rsid w:val="00F0474E"/>
    <w:rsid w:val="00F06085"/>
    <w:rsid w:val="00F067CE"/>
    <w:rsid w:val="00F0702F"/>
    <w:rsid w:val="00F0710C"/>
    <w:rsid w:val="00F075B8"/>
    <w:rsid w:val="00F11848"/>
    <w:rsid w:val="00F124EC"/>
    <w:rsid w:val="00F142B7"/>
    <w:rsid w:val="00F14D74"/>
    <w:rsid w:val="00F15C1D"/>
    <w:rsid w:val="00F176FD"/>
    <w:rsid w:val="00F20897"/>
    <w:rsid w:val="00F21FF3"/>
    <w:rsid w:val="00F23D56"/>
    <w:rsid w:val="00F2427C"/>
    <w:rsid w:val="00F24B3F"/>
    <w:rsid w:val="00F27626"/>
    <w:rsid w:val="00F33C00"/>
    <w:rsid w:val="00F36429"/>
    <w:rsid w:val="00F43F99"/>
    <w:rsid w:val="00F44B6A"/>
    <w:rsid w:val="00F45A0A"/>
    <w:rsid w:val="00F46964"/>
    <w:rsid w:val="00F47F1A"/>
    <w:rsid w:val="00F52C48"/>
    <w:rsid w:val="00F54119"/>
    <w:rsid w:val="00F54408"/>
    <w:rsid w:val="00F556C2"/>
    <w:rsid w:val="00F55B50"/>
    <w:rsid w:val="00F560BF"/>
    <w:rsid w:val="00F573F7"/>
    <w:rsid w:val="00F576BF"/>
    <w:rsid w:val="00F618A6"/>
    <w:rsid w:val="00F63F2E"/>
    <w:rsid w:val="00F64B32"/>
    <w:rsid w:val="00F64EB1"/>
    <w:rsid w:val="00F64EDE"/>
    <w:rsid w:val="00F65891"/>
    <w:rsid w:val="00F70A15"/>
    <w:rsid w:val="00F712C5"/>
    <w:rsid w:val="00F714D0"/>
    <w:rsid w:val="00F7297E"/>
    <w:rsid w:val="00F73B3C"/>
    <w:rsid w:val="00F74186"/>
    <w:rsid w:val="00F75859"/>
    <w:rsid w:val="00F7718B"/>
    <w:rsid w:val="00F7723F"/>
    <w:rsid w:val="00F8039F"/>
    <w:rsid w:val="00F815A9"/>
    <w:rsid w:val="00F82AA9"/>
    <w:rsid w:val="00F8393F"/>
    <w:rsid w:val="00F83EB2"/>
    <w:rsid w:val="00F849EC"/>
    <w:rsid w:val="00F850CB"/>
    <w:rsid w:val="00F853D5"/>
    <w:rsid w:val="00F8648B"/>
    <w:rsid w:val="00F87B11"/>
    <w:rsid w:val="00F91206"/>
    <w:rsid w:val="00F929F9"/>
    <w:rsid w:val="00F92A8A"/>
    <w:rsid w:val="00F93012"/>
    <w:rsid w:val="00F941C9"/>
    <w:rsid w:val="00F94A95"/>
    <w:rsid w:val="00F94C6E"/>
    <w:rsid w:val="00F94DD5"/>
    <w:rsid w:val="00F94E24"/>
    <w:rsid w:val="00F95515"/>
    <w:rsid w:val="00F95C70"/>
    <w:rsid w:val="00F962DB"/>
    <w:rsid w:val="00F96E79"/>
    <w:rsid w:val="00F97829"/>
    <w:rsid w:val="00F97BAF"/>
    <w:rsid w:val="00FA0D2A"/>
    <w:rsid w:val="00FA1297"/>
    <w:rsid w:val="00FA1C0D"/>
    <w:rsid w:val="00FA1CDF"/>
    <w:rsid w:val="00FA2017"/>
    <w:rsid w:val="00FA344F"/>
    <w:rsid w:val="00FA3464"/>
    <w:rsid w:val="00FA48BB"/>
    <w:rsid w:val="00FA5972"/>
    <w:rsid w:val="00FA5A7C"/>
    <w:rsid w:val="00FA61A8"/>
    <w:rsid w:val="00FA7342"/>
    <w:rsid w:val="00FA77A7"/>
    <w:rsid w:val="00FB2218"/>
    <w:rsid w:val="00FB2F86"/>
    <w:rsid w:val="00FB360D"/>
    <w:rsid w:val="00FB38E8"/>
    <w:rsid w:val="00FB3A2E"/>
    <w:rsid w:val="00FB3D9F"/>
    <w:rsid w:val="00FB5351"/>
    <w:rsid w:val="00FB69BB"/>
    <w:rsid w:val="00FB6EFD"/>
    <w:rsid w:val="00FB711C"/>
    <w:rsid w:val="00FB7816"/>
    <w:rsid w:val="00FC1836"/>
    <w:rsid w:val="00FC1992"/>
    <w:rsid w:val="00FC1E65"/>
    <w:rsid w:val="00FC2069"/>
    <w:rsid w:val="00FC3A78"/>
    <w:rsid w:val="00FC3C26"/>
    <w:rsid w:val="00FC48E6"/>
    <w:rsid w:val="00FC49E0"/>
    <w:rsid w:val="00FC62CC"/>
    <w:rsid w:val="00FC6A14"/>
    <w:rsid w:val="00FC7E17"/>
    <w:rsid w:val="00FC7F43"/>
    <w:rsid w:val="00FD005C"/>
    <w:rsid w:val="00FD09F4"/>
    <w:rsid w:val="00FD1CA2"/>
    <w:rsid w:val="00FD2BF5"/>
    <w:rsid w:val="00FD3D50"/>
    <w:rsid w:val="00FD6040"/>
    <w:rsid w:val="00FD687D"/>
    <w:rsid w:val="00FD6DF4"/>
    <w:rsid w:val="00FD713E"/>
    <w:rsid w:val="00FE08C8"/>
    <w:rsid w:val="00FE0F6B"/>
    <w:rsid w:val="00FE2387"/>
    <w:rsid w:val="00FE241B"/>
    <w:rsid w:val="00FE3990"/>
    <w:rsid w:val="00FE3F38"/>
    <w:rsid w:val="00FE4BD9"/>
    <w:rsid w:val="00FE6A46"/>
    <w:rsid w:val="00FE6A57"/>
    <w:rsid w:val="00FE71F7"/>
    <w:rsid w:val="00FF0B99"/>
    <w:rsid w:val="00FF191C"/>
    <w:rsid w:val="00FF2310"/>
    <w:rsid w:val="00FF25BA"/>
    <w:rsid w:val="00FF28A4"/>
    <w:rsid w:val="00FF2B19"/>
    <w:rsid w:val="00FF3DC5"/>
    <w:rsid w:val="00FF5057"/>
    <w:rsid w:val="00FF5BB1"/>
    <w:rsid w:val="00FF5F04"/>
    <w:rsid w:val="00FF6940"/>
    <w:rsid w:val="00FF6C43"/>
    <w:rsid w:val="00FF7170"/>
    <w:rsid w:val="00FF757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b82ff,#9dd5fb,#9ccafc"/>
    </o:shapedefaults>
    <o:shapelayout v:ext="edit">
      <o:idmap v:ext="edit" data="1"/>
    </o:shapelayout>
  </w:shapeDefaults>
  <w:decimalSymbol w:val="."/>
  <w:listSeparator w:val=","/>
  <w14:docId w14:val="705B5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iPriority="2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24CFA"/>
    <w:pPr>
      <w:spacing w:before="120"/>
      <w:jc w:val="center"/>
    </w:pPr>
    <w:rPr>
      <w:sz w:val="24"/>
      <w:szCs w:val="24"/>
    </w:rPr>
  </w:style>
  <w:style w:type="paragraph" w:styleId="Heading1">
    <w:name w:val="heading 1"/>
    <w:basedOn w:val="Normal"/>
    <w:next w:val="Normal"/>
    <w:link w:val="Heading1Char"/>
    <w:qFormat/>
    <w:rsid w:val="00CF6871"/>
    <w:pPr>
      <w:spacing w:before="240" w:after="120"/>
      <w:jc w:val="left"/>
      <w:outlineLvl w:val="0"/>
    </w:pPr>
    <w:rPr>
      <w:rFonts w:ascii="Arial" w:hAnsi="Arial"/>
      <w:b/>
    </w:rPr>
  </w:style>
  <w:style w:type="paragraph" w:styleId="Heading2">
    <w:name w:val="heading 2"/>
    <w:basedOn w:val="Normal"/>
    <w:link w:val="Heading2Char"/>
    <w:qFormat/>
    <w:rsid w:val="004D0652"/>
    <w:pPr>
      <w:jc w:val="left"/>
      <w:outlineLvl w:val="1"/>
    </w:pPr>
    <w:rPr>
      <w:rFonts w:ascii="Arial" w:hAnsi="Arial"/>
      <w:b/>
      <w:bCs/>
      <w:sz w:val="22"/>
      <w:szCs w:val="36"/>
    </w:rPr>
  </w:style>
  <w:style w:type="paragraph" w:styleId="Heading3">
    <w:name w:val="heading 3"/>
    <w:basedOn w:val="Heading2"/>
    <w:next w:val="Normal"/>
    <w:link w:val="Heading3Char"/>
    <w:rsid w:val="00AB1662"/>
    <w:pPr>
      <w:keepNext/>
      <w:spacing w:before="240"/>
      <w:outlineLvl w:val="2"/>
    </w:pPr>
    <w:rPr>
      <w:bCs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1EBC"/>
    <w:pPr>
      <w:tabs>
        <w:tab w:val="center" w:pos="4320"/>
        <w:tab w:val="right" w:pos="8640"/>
      </w:tabs>
      <w:jc w:val="right"/>
    </w:pPr>
    <w:rPr>
      <w:rFonts w:ascii="Arial" w:hAnsi="Arial"/>
      <w:b/>
      <w:sz w:val="28"/>
    </w:rPr>
  </w:style>
  <w:style w:type="paragraph" w:styleId="Footer">
    <w:name w:val="footer"/>
    <w:basedOn w:val="Normal"/>
    <w:link w:val="FooterChar"/>
    <w:qFormat/>
    <w:rsid w:val="00951DBB"/>
    <w:pPr>
      <w:tabs>
        <w:tab w:val="center" w:pos="4320"/>
        <w:tab w:val="right" w:pos="8640"/>
      </w:tabs>
      <w:spacing w:before="80" w:after="520"/>
      <w:jc w:val="left"/>
    </w:pPr>
    <w:rPr>
      <w:rFonts w:ascii="Arial" w:hAnsi="Arial"/>
      <w:b/>
      <w:noProof/>
      <w:sz w:val="16"/>
    </w:rPr>
  </w:style>
  <w:style w:type="character" w:customStyle="1" w:styleId="Heading3Char">
    <w:name w:val="Heading 3 Char"/>
    <w:link w:val="Heading3"/>
    <w:rsid w:val="00AB1662"/>
    <w:rPr>
      <w:rFonts w:ascii="Arial" w:hAnsi="Arial"/>
      <w:b/>
    </w:rPr>
  </w:style>
  <w:style w:type="character" w:styleId="Hyperlink">
    <w:name w:val="Hyperlink"/>
    <w:uiPriority w:val="99"/>
    <w:rsid w:val="001179DD"/>
    <w:rPr>
      <w:rFonts w:ascii="Arial" w:hAnsi="Arial" w:cs="Arial"/>
      <w:color w:val="336699"/>
      <w:sz w:val="20"/>
      <w:szCs w:val="22"/>
      <w:u w:val="single"/>
    </w:rPr>
  </w:style>
  <w:style w:type="table" w:styleId="TableGrid">
    <w:name w:val="Table Grid"/>
    <w:basedOn w:val="TableNormal"/>
    <w:rsid w:val="00B8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4663D"/>
    <w:rPr>
      <w:color w:val="800080"/>
      <w:u w:val="single"/>
    </w:rPr>
  </w:style>
  <w:style w:type="paragraph" w:styleId="NormalWeb">
    <w:name w:val="Normal (Web)"/>
    <w:basedOn w:val="Normal"/>
    <w:uiPriority w:val="99"/>
    <w:rsid w:val="002A2FB6"/>
    <w:pPr>
      <w:spacing w:before="100" w:beforeAutospacing="1" w:after="100" w:afterAutospacing="1"/>
    </w:pPr>
  </w:style>
  <w:style w:type="paragraph" w:customStyle="1" w:styleId="Numberedlist">
    <w:name w:val="Numbered list"/>
    <w:basedOn w:val="BodyText"/>
    <w:rsid w:val="00A73A9D"/>
    <w:pPr>
      <w:numPr>
        <w:numId w:val="2"/>
      </w:numPr>
    </w:pPr>
  </w:style>
  <w:style w:type="paragraph" w:styleId="BalloonText">
    <w:name w:val="Balloon Text"/>
    <w:basedOn w:val="Normal"/>
    <w:link w:val="BalloonTextChar"/>
    <w:rsid w:val="00EC0437"/>
    <w:pPr>
      <w:spacing w:before="0"/>
    </w:pPr>
    <w:rPr>
      <w:rFonts w:ascii="Tahoma" w:hAnsi="Tahoma"/>
      <w:sz w:val="16"/>
      <w:szCs w:val="16"/>
    </w:rPr>
  </w:style>
  <w:style w:type="character" w:customStyle="1" w:styleId="BalloonTextChar">
    <w:name w:val="Balloon Text Char"/>
    <w:link w:val="BalloonText"/>
    <w:rsid w:val="00EC0437"/>
    <w:rPr>
      <w:rFonts w:ascii="Tahoma" w:hAnsi="Tahoma" w:cs="Tahoma"/>
      <w:sz w:val="16"/>
      <w:szCs w:val="16"/>
    </w:rPr>
  </w:style>
  <w:style w:type="paragraph" w:styleId="BodyText">
    <w:name w:val="Body Text"/>
    <w:basedOn w:val="Normal"/>
    <w:link w:val="BodyTextChar"/>
    <w:qFormat/>
    <w:rsid w:val="00FB7816"/>
    <w:pPr>
      <w:spacing w:before="0" w:after="120"/>
      <w:jc w:val="left"/>
    </w:pPr>
    <w:rPr>
      <w:sz w:val="23"/>
    </w:rPr>
  </w:style>
  <w:style w:type="character" w:customStyle="1" w:styleId="BodyTextChar">
    <w:name w:val="Body Text Char"/>
    <w:link w:val="BodyText"/>
    <w:rsid w:val="00FB7816"/>
    <w:rPr>
      <w:sz w:val="23"/>
      <w:szCs w:val="24"/>
    </w:rPr>
  </w:style>
  <w:style w:type="character" w:customStyle="1" w:styleId="Heading1Char">
    <w:name w:val="Heading 1 Char"/>
    <w:link w:val="Heading1"/>
    <w:rsid w:val="00CF6871"/>
    <w:rPr>
      <w:rFonts w:ascii="Arial" w:hAnsi="Arial"/>
      <w:b/>
      <w:sz w:val="24"/>
      <w:szCs w:val="24"/>
    </w:rPr>
  </w:style>
  <w:style w:type="paragraph" w:styleId="ListBullet">
    <w:name w:val="List Bullet"/>
    <w:basedOn w:val="Normal"/>
    <w:rsid w:val="00BD3DB2"/>
    <w:pPr>
      <w:numPr>
        <w:numId w:val="1"/>
      </w:numPr>
      <w:contextualSpacing/>
    </w:pPr>
  </w:style>
  <w:style w:type="paragraph" w:customStyle="1" w:styleId="Sectiontitle">
    <w:name w:val="Section title"/>
    <w:basedOn w:val="Heading1"/>
    <w:rsid w:val="00BD3DB2"/>
    <w:pPr>
      <w:jc w:val="right"/>
    </w:pPr>
    <w:rPr>
      <w:color w:val="3F7D43"/>
    </w:rPr>
  </w:style>
  <w:style w:type="character" w:customStyle="1" w:styleId="Heading2Char">
    <w:name w:val="Heading 2 Char"/>
    <w:link w:val="Heading2"/>
    <w:rsid w:val="004D0652"/>
    <w:rPr>
      <w:rFonts w:ascii="Arial" w:hAnsi="Arial"/>
      <w:b/>
      <w:bCs/>
      <w:sz w:val="22"/>
      <w:szCs w:val="36"/>
    </w:rPr>
  </w:style>
  <w:style w:type="character" w:customStyle="1" w:styleId="FooterChar">
    <w:name w:val="Footer Char"/>
    <w:link w:val="Footer"/>
    <w:rsid w:val="00951DBB"/>
    <w:rPr>
      <w:rFonts w:ascii="Arial" w:hAnsi="Arial"/>
      <w:b/>
      <w:noProof/>
      <w:sz w:val="16"/>
      <w:szCs w:val="24"/>
    </w:rPr>
  </w:style>
  <w:style w:type="character" w:styleId="CommentReference">
    <w:name w:val="annotation reference"/>
    <w:rsid w:val="00502022"/>
    <w:rPr>
      <w:sz w:val="16"/>
      <w:szCs w:val="16"/>
    </w:rPr>
  </w:style>
  <w:style w:type="paragraph" w:styleId="CommentText">
    <w:name w:val="annotation text"/>
    <w:basedOn w:val="Normal"/>
    <w:link w:val="CommentTextChar"/>
    <w:rsid w:val="00502022"/>
    <w:rPr>
      <w:sz w:val="20"/>
      <w:szCs w:val="20"/>
    </w:rPr>
  </w:style>
  <w:style w:type="character" w:customStyle="1" w:styleId="CommentTextChar">
    <w:name w:val="Comment Text Char"/>
    <w:basedOn w:val="DefaultParagraphFont"/>
    <w:link w:val="CommentText"/>
    <w:rsid w:val="00502022"/>
  </w:style>
  <w:style w:type="character" w:styleId="PageNumber">
    <w:name w:val="page number"/>
    <w:basedOn w:val="DefaultParagraphFont"/>
    <w:rsid w:val="00B24B59"/>
  </w:style>
  <w:style w:type="paragraph" w:customStyle="1" w:styleId="text14-black">
    <w:name w:val="text14-black"/>
    <w:basedOn w:val="Normal"/>
    <w:rsid w:val="001113CC"/>
    <w:pPr>
      <w:spacing w:before="100" w:beforeAutospacing="1" w:after="100" w:afterAutospacing="1"/>
      <w:jc w:val="left"/>
    </w:pPr>
    <w:rPr>
      <w:rFonts w:ascii="Arial" w:hAnsi="Arial" w:cs="Arial"/>
      <w:color w:val="000000"/>
      <w:sz w:val="21"/>
      <w:szCs w:val="21"/>
    </w:rPr>
  </w:style>
  <w:style w:type="character" w:styleId="Emphasis">
    <w:name w:val="Emphasis"/>
    <w:uiPriority w:val="20"/>
    <w:rsid w:val="00102C60"/>
    <w:rPr>
      <w:b/>
      <w:bCs/>
      <w:i w:val="0"/>
      <w:iCs w:val="0"/>
    </w:rPr>
  </w:style>
  <w:style w:type="paragraph" w:styleId="CommentSubject">
    <w:name w:val="annotation subject"/>
    <w:basedOn w:val="CommentText"/>
    <w:next w:val="CommentText"/>
    <w:link w:val="CommentSubjectChar"/>
    <w:rsid w:val="00102C60"/>
    <w:rPr>
      <w:b/>
      <w:bCs/>
    </w:rPr>
  </w:style>
  <w:style w:type="character" w:customStyle="1" w:styleId="CommentSubjectChar">
    <w:name w:val="Comment Subject Char"/>
    <w:link w:val="CommentSubject"/>
    <w:rsid w:val="00102C60"/>
    <w:rPr>
      <w:b/>
      <w:bCs/>
    </w:rPr>
  </w:style>
  <w:style w:type="paragraph" w:styleId="Caption">
    <w:name w:val="caption"/>
    <w:basedOn w:val="Normal"/>
    <w:next w:val="Normal"/>
    <w:unhideWhenUsed/>
    <w:rsid w:val="00E454FB"/>
    <w:rPr>
      <w:b/>
      <w:bCs/>
      <w:sz w:val="20"/>
      <w:szCs w:val="20"/>
    </w:rPr>
  </w:style>
  <w:style w:type="paragraph" w:styleId="ListParagraph">
    <w:name w:val="List Paragraph"/>
    <w:basedOn w:val="Normal"/>
    <w:uiPriority w:val="34"/>
    <w:qFormat/>
    <w:rsid w:val="00FB7816"/>
    <w:pPr>
      <w:numPr>
        <w:numId w:val="7"/>
      </w:numPr>
      <w:spacing w:before="0" w:after="120"/>
      <w:jc w:val="left"/>
    </w:pPr>
    <w:rPr>
      <w:sz w:val="23"/>
      <w:szCs w:val="23"/>
    </w:rPr>
  </w:style>
  <w:style w:type="paragraph" w:styleId="Title">
    <w:name w:val="Title"/>
    <w:next w:val="Normal"/>
    <w:link w:val="TitleChar"/>
    <w:qFormat/>
    <w:rsid w:val="00B02BF4"/>
    <w:pPr>
      <w:spacing w:before="120" w:after="240"/>
      <w:jc w:val="right"/>
    </w:pPr>
    <w:rPr>
      <w:rFonts w:ascii="Arial" w:hAnsi="Arial"/>
      <w:b/>
      <w:bCs/>
      <w:kern w:val="32"/>
      <w:sz w:val="44"/>
      <w:szCs w:val="32"/>
    </w:rPr>
  </w:style>
  <w:style w:type="character" w:customStyle="1" w:styleId="TitleChar">
    <w:name w:val="Title Char"/>
    <w:link w:val="Title"/>
    <w:rsid w:val="00B02BF4"/>
    <w:rPr>
      <w:rFonts w:ascii="Arial" w:hAnsi="Arial"/>
      <w:b/>
      <w:bCs/>
      <w:kern w:val="32"/>
      <w:sz w:val="44"/>
      <w:szCs w:val="32"/>
      <w:lang w:val="en-US" w:eastAsia="en-US" w:bidi="ar-SA"/>
    </w:rPr>
  </w:style>
  <w:style w:type="paragraph" w:styleId="Subtitle">
    <w:name w:val="Subtitle"/>
    <w:aliases w:val="Section"/>
    <w:basedOn w:val="Sectiontitle"/>
    <w:next w:val="Normal"/>
    <w:link w:val="SubtitleChar"/>
    <w:qFormat/>
    <w:rsid w:val="009C5EEB"/>
    <w:rPr>
      <w:noProof/>
    </w:rPr>
  </w:style>
  <w:style w:type="character" w:customStyle="1" w:styleId="SubtitleChar">
    <w:name w:val="Subtitle Char"/>
    <w:aliases w:val="Section Char"/>
    <w:link w:val="Subtitle"/>
    <w:rsid w:val="009C5EEB"/>
    <w:rPr>
      <w:rFonts w:ascii="Arial" w:hAnsi="Arial" w:cs="Arial"/>
      <w:b/>
      <w:noProof/>
      <w:color w:val="3F7D43"/>
      <w:sz w:val="24"/>
      <w:szCs w:val="24"/>
    </w:rPr>
  </w:style>
  <w:style w:type="paragraph" w:customStyle="1" w:styleId="credits">
    <w:name w:val="credits"/>
    <w:basedOn w:val="Footer"/>
    <w:link w:val="creditsChar"/>
    <w:qFormat/>
    <w:rsid w:val="00B3759B"/>
    <w:pPr>
      <w:spacing w:after="240"/>
    </w:pPr>
    <w:rPr>
      <w:b w:val="0"/>
    </w:rPr>
  </w:style>
  <w:style w:type="paragraph" w:styleId="FootnoteText">
    <w:name w:val="footnote text"/>
    <w:basedOn w:val="Normal"/>
    <w:link w:val="FootnoteTextChar"/>
    <w:rsid w:val="00AB7185"/>
    <w:rPr>
      <w:sz w:val="20"/>
      <w:szCs w:val="20"/>
    </w:rPr>
  </w:style>
  <w:style w:type="character" w:customStyle="1" w:styleId="creditsChar">
    <w:name w:val="credits Char"/>
    <w:basedOn w:val="FooterChar"/>
    <w:link w:val="credits"/>
    <w:rsid w:val="00B3759B"/>
    <w:rPr>
      <w:rFonts w:ascii="Arial" w:hAnsi="Arial"/>
      <w:b/>
      <w:noProof/>
      <w:sz w:val="16"/>
      <w:szCs w:val="24"/>
    </w:rPr>
  </w:style>
  <w:style w:type="character" w:customStyle="1" w:styleId="FootnoteTextChar">
    <w:name w:val="Footnote Text Char"/>
    <w:basedOn w:val="DefaultParagraphFont"/>
    <w:link w:val="FootnoteText"/>
    <w:rsid w:val="00AB7185"/>
  </w:style>
  <w:style w:type="character" w:styleId="FootnoteReference">
    <w:name w:val="footnote reference"/>
    <w:rsid w:val="00AB7185"/>
    <w:rPr>
      <w:vertAlign w:val="superscript"/>
    </w:rPr>
  </w:style>
  <w:style w:type="paragraph" w:customStyle="1" w:styleId="Pa1">
    <w:name w:val="Pa1"/>
    <w:basedOn w:val="Normal"/>
    <w:next w:val="Normal"/>
    <w:uiPriority w:val="99"/>
    <w:rsid w:val="00D72B37"/>
    <w:pPr>
      <w:autoSpaceDE w:val="0"/>
      <w:autoSpaceDN w:val="0"/>
      <w:adjustRightInd w:val="0"/>
      <w:spacing w:before="0" w:line="241" w:lineRule="atLeast"/>
      <w:jc w:val="left"/>
    </w:pPr>
    <w:rPr>
      <w:rFonts w:ascii="ITC Clearface Std" w:hAnsi="ITC Clearface Std"/>
    </w:rPr>
  </w:style>
  <w:style w:type="character" w:customStyle="1" w:styleId="A6">
    <w:name w:val="A6"/>
    <w:uiPriority w:val="99"/>
    <w:rsid w:val="00D72B37"/>
    <w:rPr>
      <w:rFonts w:cs="ITC Clearface Std"/>
      <w:color w:val="000000"/>
      <w:sz w:val="20"/>
      <w:szCs w:val="20"/>
    </w:rPr>
  </w:style>
  <w:style w:type="paragraph" w:styleId="TOCHeading">
    <w:name w:val="TOC Heading"/>
    <w:basedOn w:val="Heading1"/>
    <w:next w:val="Normal"/>
    <w:uiPriority w:val="39"/>
    <w:unhideWhenUsed/>
    <w:qFormat/>
    <w:rsid w:val="00B538E0"/>
    <w:pPr>
      <w:keepNext/>
      <w:keepLines/>
      <w:spacing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B538E0"/>
    <w:pPr>
      <w:spacing w:after="100"/>
    </w:pPr>
  </w:style>
  <w:style w:type="paragraph" w:styleId="TOC2">
    <w:name w:val="toc 2"/>
    <w:basedOn w:val="Normal"/>
    <w:next w:val="Normal"/>
    <w:autoRedefine/>
    <w:uiPriority w:val="39"/>
    <w:unhideWhenUsed/>
    <w:rsid w:val="004D0652"/>
    <w:pPr>
      <w:spacing w:after="100"/>
      <w:ind w:left="240"/>
    </w:pPr>
    <w:rPr>
      <w:sz w:val="22"/>
    </w:rPr>
  </w:style>
  <w:style w:type="paragraph" w:styleId="EndnoteText">
    <w:name w:val="endnote text"/>
    <w:basedOn w:val="Normal"/>
    <w:link w:val="EndnoteTextChar"/>
    <w:semiHidden/>
    <w:unhideWhenUsed/>
    <w:rsid w:val="00CF6871"/>
    <w:pPr>
      <w:spacing w:before="0"/>
    </w:pPr>
    <w:rPr>
      <w:sz w:val="20"/>
      <w:szCs w:val="20"/>
    </w:rPr>
  </w:style>
  <w:style w:type="character" w:customStyle="1" w:styleId="EndnoteTextChar">
    <w:name w:val="Endnote Text Char"/>
    <w:basedOn w:val="DefaultParagraphFont"/>
    <w:link w:val="EndnoteText"/>
    <w:semiHidden/>
    <w:rsid w:val="00CF6871"/>
  </w:style>
  <w:style w:type="character" w:styleId="EndnoteReference">
    <w:name w:val="endnote reference"/>
    <w:basedOn w:val="DefaultParagraphFont"/>
    <w:unhideWhenUsed/>
    <w:rsid w:val="00CF687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iPriority="2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24CFA"/>
    <w:pPr>
      <w:spacing w:before="120"/>
      <w:jc w:val="center"/>
    </w:pPr>
    <w:rPr>
      <w:sz w:val="24"/>
      <w:szCs w:val="24"/>
    </w:rPr>
  </w:style>
  <w:style w:type="paragraph" w:styleId="Heading1">
    <w:name w:val="heading 1"/>
    <w:basedOn w:val="Normal"/>
    <w:next w:val="Normal"/>
    <w:link w:val="Heading1Char"/>
    <w:qFormat/>
    <w:rsid w:val="00CF6871"/>
    <w:pPr>
      <w:spacing w:before="240" w:after="120"/>
      <w:jc w:val="left"/>
      <w:outlineLvl w:val="0"/>
    </w:pPr>
    <w:rPr>
      <w:rFonts w:ascii="Arial" w:hAnsi="Arial"/>
      <w:b/>
    </w:rPr>
  </w:style>
  <w:style w:type="paragraph" w:styleId="Heading2">
    <w:name w:val="heading 2"/>
    <w:basedOn w:val="Normal"/>
    <w:link w:val="Heading2Char"/>
    <w:qFormat/>
    <w:rsid w:val="004D0652"/>
    <w:pPr>
      <w:jc w:val="left"/>
      <w:outlineLvl w:val="1"/>
    </w:pPr>
    <w:rPr>
      <w:rFonts w:ascii="Arial" w:hAnsi="Arial"/>
      <w:b/>
      <w:bCs/>
      <w:sz w:val="22"/>
      <w:szCs w:val="36"/>
    </w:rPr>
  </w:style>
  <w:style w:type="paragraph" w:styleId="Heading3">
    <w:name w:val="heading 3"/>
    <w:basedOn w:val="Heading2"/>
    <w:next w:val="Normal"/>
    <w:link w:val="Heading3Char"/>
    <w:rsid w:val="00AB1662"/>
    <w:pPr>
      <w:keepNext/>
      <w:spacing w:before="240"/>
      <w:outlineLvl w:val="2"/>
    </w:pPr>
    <w:rPr>
      <w:bCs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1EBC"/>
    <w:pPr>
      <w:tabs>
        <w:tab w:val="center" w:pos="4320"/>
        <w:tab w:val="right" w:pos="8640"/>
      </w:tabs>
      <w:jc w:val="right"/>
    </w:pPr>
    <w:rPr>
      <w:rFonts w:ascii="Arial" w:hAnsi="Arial"/>
      <w:b/>
      <w:sz w:val="28"/>
    </w:rPr>
  </w:style>
  <w:style w:type="paragraph" w:styleId="Footer">
    <w:name w:val="footer"/>
    <w:basedOn w:val="Normal"/>
    <w:link w:val="FooterChar"/>
    <w:qFormat/>
    <w:rsid w:val="00951DBB"/>
    <w:pPr>
      <w:tabs>
        <w:tab w:val="center" w:pos="4320"/>
        <w:tab w:val="right" w:pos="8640"/>
      </w:tabs>
      <w:spacing w:before="80" w:after="520"/>
      <w:jc w:val="left"/>
    </w:pPr>
    <w:rPr>
      <w:rFonts w:ascii="Arial" w:hAnsi="Arial"/>
      <w:b/>
      <w:noProof/>
      <w:sz w:val="16"/>
    </w:rPr>
  </w:style>
  <w:style w:type="character" w:customStyle="1" w:styleId="Heading3Char">
    <w:name w:val="Heading 3 Char"/>
    <w:link w:val="Heading3"/>
    <w:rsid w:val="00AB1662"/>
    <w:rPr>
      <w:rFonts w:ascii="Arial" w:hAnsi="Arial"/>
      <w:b/>
    </w:rPr>
  </w:style>
  <w:style w:type="character" w:styleId="Hyperlink">
    <w:name w:val="Hyperlink"/>
    <w:uiPriority w:val="99"/>
    <w:rsid w:val="001179DD"/>
    <w:rPr>
      <w:rFonts w:ascii="Arial" w:hAnsi="Arial" w:cs="Arial"/>
      <w:color w:val="336699"/>
      <w:sz w:val="20"/>
      <w:szCs w:val="22"/>
      <w:u w:val="single"/>
    </w:rPr>
  </w:style>
  <w:style w:type="table" w:styleId="TableGrid">
    <w:name w:val="Table Grid"/>
    <w:basedOn w:val="TableNormal"/>
    <w:rsid w:val="00B8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4663D"/>
    <w:rPr>
      <w:color w:val="800080"/>
      <w:u w:val="single"/>
    </w:rPr>
  </w:style>
  <w:style w:type="paragraph" w:styleId="NormalWeb">
    <w:name w:val="Normal (Web)"/>
    <w:basedOn w:val="Normal"/>
    <w:uiPriority w:val="99"/>
    <w:rsid w:val="002A2FB6"/>
    <w:pPr>
      <w:spacing w:before="100" w:beforeAutospacing="1" w:after="100" w:afterAutospacing="1"/>
    </w:pPr>
  </w:style>
  <w:style w:type="paragraph" w:customStyle="1" w:styleId="Numberedlist">
    <w:name w:val="Numbered list"/>
    <w:basedOn w:val="BodyText"/>
    <w:rsid w:val="00A73A9D"/>
    <w:pPr>
      <w:numPr>
        <w:numId w:val="2"/>
      </w:numPr>
    </w:pPr>
  </w:style>
  <w:style w:type="paragraph" w:styleId="BalloonText">
    <w:name w:val="Balloon Text"/>
    <w:basedOn w:val="Normal"/>
    <w:link w:val="BalloonTextChar"/>
    <w:rsid w:val="00EC0437"/>
    <w:pPr>
      <w:spacing w:before="0"/>
    </w:pPr>
    <w:rPr>
      <w:rFonts w:ascii="Tahoma" w:hAnsi="Tahoma"/>
      <w:sz w:val="16"/>
      <w:szCs w:val="16"/>
    </w:rPr>
  </w:style>
  <w:style w:type="character" w:customStyle="1" w:styleId="BalloonTextChar">
    <w:name w:val="Balloon Text Char"/>
    <w:link w:val="BalloonText"/>
    <w:rsid w:val="00EC0437"/>
    <w:rPr>
      <w:rFonts w:ascii="Tahoma" w:hAnsi="Tahoma" w:cs="Tahoma"/>
      <w:sz w:val="16"/>
      <w:szCs w:val="16"/>
    </w:rPr>
  </w:style>
  <w:style w:type="paragraph" w:styleId="BodyText">
    <w:name w:val="Body Text"/>
    <w:basedOn w:val="Normal"/>
    <w:link w:val="BodyTextChar"/>
    <w:qFormat/>
    <w:rsid w:val="00FB7816"/>
    <w:pPr>
      <w:spacing w:before="0" w:after="120"/>
      <w:jc w:val="left"/>
    </w:pPr>
    <w:rPr>
      <w:sz w:val="23"/>
    </w:rPr>
  </w:style>
  <w:style w:type="character" w:customStyle="1" w:styleId="BodyTextChar">
    <w:name w:val="Body Text Char"/>
    <w:link w:val="BodyText"/>
    <w:rsid w:val="00FB7816"/>
    <w:rPr>
      <w:sz w:val="23"/>
      <w:szCs w:val="24"/>
    </w:rPr>
  </w:style>
  <w:style w:type="character" w:customStyle="1" w:styleId="Heading1Char">
    <w:name w:val="Heading 1 Char"/>
    <w:link w:val="Heading1"/>
    <w:rsid w:val="00CF6871"/>
    <w:rPr>
      <w:rFonts w:ascii="Arial" w:hAnsi="Arial"/>
      <w:b/>
      <w:sz w:val="24"/>
      <w:szCs w:val="24"/>
    </w:rPr>
  </w:style>
  <w:style w:type="paragraph" w:styleId="ListBullet">
    <w:name w:val="List Bullet"/>
    <w:basedOn w:val="Normal"/>
    <w:rsid w:val="00BD3DB2"/>
    <w:pPr>
      <w:numPr>
        <w:numId w:val="1"/>
      </w:numPr>
      <w:contextualSpacing/>
    </w:pPr>
  </w:style>
  <w:style w:type="paragraph" w:customStyle="1" w:styleId="Sectiontitle">
    <w:name w:val="Section title"/>
    <w:basedOn w:val="Heading1"/>
    <w:rsid w:val="00BD3DB2"/>
    <w:pPr>
      <w:jc w:val="right"/>
    </w:pPr>
    <w:rPr>
      <w:color w:val="3F7D43"/>
    </w:rPr>
  </w:style>
  <w:style w:type="character" w:customStyle="1" w:styleId="Heading2Char">
    <w:name w:val="Heading 2 Char"/>
    <w:link w:val="Heading2"/>
    <w:rsid w:val="004D0652"/>
    <w:rPr>
      <w:rFonts w:ascii="Arial" w:hAnsi="Arial"/>
      <w:b/>
      <w:bCs/>
      <w:sz w:val="22"/>
      <w:szCs w:val="36"/>
    </w:rPr>
  </w:style>
  <w:style w:type="character" w:customStyle="1" w:styleId="FooterChar">
    <w:name w:val="Footer Char"/>
    <w:link w:val="Footer"/>
    <w:rsid w:val="00951DBB"/>
    <w:rPr>
      <w:rFonts w:ascii="Arial" w:hAnsi="Arial"/>
      <w:b/>
      <w:noProof/>
      <w:sz w:val="16"/>
      <w:szCs w:val="24"/>
    </w:rPr>
  </w:style>
  <w:style w:type="character" w:styleId="CommentReference">
    <w:name w:val="annotation reference"/>
    <w:rsid w:val="00502022"/>
    <w:rPr>
      <w:sz w:val="16"/>
      <w:szCs w:val="16"/>
    </w:rPr>
  </w:style>
  <w:style w:type="paragraph" w:styleId="CommentText">
    <w:name w:val="annotation text"/>
    <w:basedOn w:val="Normal"/>
    <w:link w:val="CommentTextChar"/>
    <w:rsid w:val="00502022"/>
    <w:rPr>
      <w:sz w:val="20"/>
      <w:szCs w:val="20"/>
    </w:rPr>
  </w:style>
  <w:style w:type="character" w:customStyle="1" w:styleId="CommentTextChar">
    <w:name w:val="Comment Text Char"/>
    <w:basedOn w:val="DefaultParagraphFont"/>
    <w:link w:val="CommentText"/>
    <w:rsid w:val="00502022"/>
  </w:style>
  <w:style w:type="character" w:styleId="PageNumber">
    <w:name w:val="page number"/>
    <w:basedOn w:val="DefaultParagraphFont"/>
    <w:rsid w:val="00B24B59"/>
  </w:style>
  <w:style w:type="paragraph" w:customStyle="1" w:styleId="text14-black">
    <w:name w:val="text14-black"/>
    <w:basedOn w:val="Normal"/>
    <w:rsid w:val="001113CC"/>
    <w:pPr>
      <w:spacing w:before="100" w:beforeAutospacing="1" w:after="100" w:afterAutospacing="1"/>
      <w:jc w:val="left"/>
    </w:pPr>
    <w:rPr>
      <w:rFonts w:ascii="Arial" w:hAnsi="Arial" w:cs="Arial"/>
      <w:color w:val="000000"/>
      <w:sz w:val="21"/>
      <w:szCs w:val="21"/>
    </w:rPr>
  </w:style>
  <w:style w:type="character" w:styleId="Emphasis">
    <w:name w:val="Emphasis"/>
    <w:uiPriority w:val="20"/>
    <w:rsid w:val="00102C60"/>
    <w:rPr>
      <w:b/>
      <w:bCs/>
      <w:i w:val="0"/>
      <w:iCs w:val="0"/>
    </w:rPr>
  </w:style>
  <w:style w:type="paragraph" w:styleId="CommentSubject">
    <w:name w:val="annotation subject"/>
    <w:basedOn w:val="CommentText"/>
    <w:next w:val="CommentText"/>
    <w:link w:val="CommentSubjectChar"/>
    <w:rsid w:val="00102C60"/>
    <w:rPr>
      <w:b/>
      <w:bCs/>
    </w:rPr>
  </w:style>
  <w:style w:type="character" w:customStyle="1" w:styleId="CommentSubjectChar">
    <w:name w:val="Comment Subject Char"/>
    <w:link w:val="CommentSubject"/>
    <w:rsid w:val="00102C60"/>
    <w:rPr>
      <w:b/>
      <w:bCs/>
    </w:rPr>
  </w:style>
  <w:style w:type="paragraph" w:styleId="Caption">
    <w:name w:val="caption"/>
    <w:basedOn w:val="Normal"/>
    <w:next w:val="Normal"/>
    <w:unhideWhenUsed/>
    <w:rsid w:val="00E454FB"/>
    <w:rPr>
      <w:b/>
      <w:bCs/>
      <w:sz w:val="20"/>
      <w:szCs w:val="20"/>
    </w:rPr>
  </w:style>
  <w:style w:type="paragraph" w:styleId="ListParagraph">
    <w:name w:val="List Paragraph"/>
    <w:basedOn w:val="Normal"/>
    <w:uiPriority w:val="34"/>
    <w:qFormat/>
    <w:rsid w:val="00FB7816"/>
    <w:pPr>
      <w:numPr>
        <w:numId w:val="7"/>
      </w:numPr>
      <w:spacing w:before="0" w:after="120"/>
      <w:jc w:val="left"/>
    </w:pPr>
    <w:rPr>
      <w:sz w:val="23"/>
      <w:szCs w:val="23"/>
    </w:rPr>
  </w:style>
  <w:style w:type="paragraph" w:styleId="Title">
    <w:name w:val="Title"/>
    <w:next w:val="Normal"/>
    <w:link w:val="TitleChar"/>
    <w:qFormat/>
    <w:rsid w:val="00B02BF4"/>
    <w:pPr>
      <w:spacing w:before="120" w:after="240"/>
      <w:jc w:val="right"/>
    </w:pPr>
    <w:rPr>
      <w:rFonts w:ascii="Arial" w:hAnsi="Arial"/>
      <w:b/>
      <w:bCs/>
      <w:kern w:val="32"/>
      <w:sz w:val="44"/>
      <w:szCs w:val="32"/>
    </w:rPr>
  </w:style>
  <w:style w:type="character" w:customStyle="1" w:styleId="TitleChar">
    <w:name w:val="Title Char"/>
    <w:link w:val="Title"/>
    <w:rsid w:val="00B02BF4"/>
    <w:rPr>
      <w:rFonts w:ascii="Arial" w:hAnsi="Arial"/>
      <w:b/>
      <w:bCs/>
      <w:kern w:val="32"/>
      <w:sz w:val="44"/>
      <w:szCs w:val="32"/>
      <w:lang w:val="en-US" w:eastAsia="en-US" w:bidi="ar-SA"/>
    </w:rPr>
  </w:style>
  <w:style w:type="paragraph" w:styleId="Subtitle">
    <w:name w:val="Subtitle"/>
    <w:aliases w:val="Section"/>
    <w:basedOn w:val="Sectiontitle"/>
    <w:next w:val="Normal"/>
    <w:link w:val="SubtitleChar"/>
    <w:qFormat/>
    <w:rsid w:val="009C5EEB"/>
    <w:rPr>
      <w:noProof/>
    </w:rPr>
  </w:style>
  <w:style w:type="character" w:customStyle="1" w:styleId="SubtitleChar">
    <w:name w:val="Subtitle Char"/>
    <w:aliases w:val="Section Char"/>
    <w:link w:val="Subtitle"/>
    <w:rsid w:val="009C5EEB"/>
    <w:rPr>
      <w:rFonts w:ascii="Arial" w:hAnsi="Arial" w:cs="Arial"/>
      <w:b/>
      <w:noProof/>
      <w:color w:val="3F7D43"/>
      <w:sz w:val="24"/>
      <w:szCs w:val="24"/>
    </w:rPr>
  </w:style>
  <w:style w:type="paragraph" w:customStyle="1" w:styleId="credits">
    <w:name w:val="credits"/>
    <w:basedOn w:val="Footer"/>
    <w:link w:val="creditsChar"/>
    <w:qFormat/>
    <w:rsid w:val="00B3759B"/>
    <w:pPr>
      <w:spacing w:after="240"/>
    </w:pPr>
    <w:rPr>
      <w:b w:val="0"/>
    </w:rPr>
  </w:style>
  <w:style w:type="paragraph" w:styleId="FootnoteText">
    <w:name w:val="footnote text"/>
    <w:basedOn w:val="Normal"/>
    <w:link w:val="FootnoteTextChar"/>
    <w:rsid w:val="00AB7185"/>
    <w:rPr>
      <w:sz w:val="20"/>
      <w:szCs w:val="20"/>
    </w:rPr>
  </w:style>
  <w:style w:type="character" w:customStyle="1" w:styleId="creditsChar">
    <w:name w:val="credits Char"/>
    <w:basedOn w:val="FooterChar"/>
    <w:link w:val="credits"/>
    <w:rsid w:val="00B3759B"/>
    <w:rPr>
      <w:rFonts w:ascii="Arial" w:hAnsi="Arial"/>
      <w:b/>
      <w:noProof/>
      <w:sz w:val="16"/>
      <w:szCs w:val="24"/>
    </w:rPr>
  </w:style>
  <w:style w:type="character" w:customStyle="1" w:styleId="FootnoteTextChar">
    <w:name w:val="Footnote Text Char"/>
    <w:basedOn w:val="DefaultParagraphFont"/>
    <w:link w:val="FootnoteText"/>
    <w:rsid w:val="00AB7185"/>
  </w:style>
  <w:style w:type="character" w:styleId="FootnoteReference">
    <w:name w:val="footnote reference"/>
    <w:rsid w:val="00AB7185"/>
    <w:rPr>
      <w:vertAlign w:val="superscript"/>
    </w:rPr>
  </w:style>
  <w:style w:type="paragraph" w:customStyle="1" w:styleId="Pa1">
    <w:name w:val="Pa1"/>
    <w:basedOn w:val="Normal"/>
    <w:next w:val="Normal"/>
    <w:uiPriority w:val="99"/>
    <w:rsid w:val="00D72B37"/>
    <w:pPr>
      <w:autoSpaceDE w:val="0"/>
      <w:autoSpaceDN w:val="0"/>
      <w:adjustRightInd w:val="0"/>
      <w:spacing w:before="0" w:line="241" w:lineRule="atLeast"/>
      <w:jc w:val="left"/>
    </w:pPr>
    <w:rPr>
      <w:rFonts w:ascii="ITC Clearface Std" w:hAnsi="ITC Clearface Std"/>
    </w:rPr>
  </w:style>
  <w:style w:type="character" w:customStyle="1" w:styleId="A6">
    <w:name w:val="A6"/>
    <w:uiPriority w:val="99"/>
    <w:rsid w:val="00D72B37"/>
    <w:rPr>
      <w:rFonts w:cs="ITC Clearface Std"/>
      <w:color w:val="000000"/>
      <w:sz w:val="20"/>
      <w:szCs w:val="20"/>
    </w:rPr>
  </w:style>
  <w:style w:type="paragraph" w:styleId="TOCHeading">
    <w:name w:val="TOC Heading"/>
    <w:basedOn w:val="Heading1"/>
    <w:next w:val="Normal"/>
    <w:uiPriority w:val="39"/>
    <w:unhideWhenUsed/>
    <w:qFormat/>
    <w:rsid w:val="00B538E0"/>
    <w:pPr>
      <w:keepNext/>
      <w:keepLines/>
      <w:spacing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B538E0"/>
    <w:pPr>
      <w:spacing w:after="100"/>
    </w:pPr>
  </w:style>
  <w:style w:type="paragraph" w:styleId="TOC2">
    <w:name w:val="toc 2"/>
    <w:basedOn w:val="Normal"/>
    <w:next w:val="Normal"/>
    <w:autoRedefine/>
    <w:uiPriority w:val="39"/>
    <w:unhideWhenUsed/>
    <w:rsid w:val="004D0652"/>
    <w:pPr>
      <w:spacing w:after="100"/>
      <w:ind w:left="240"/>
    </w:pPr>
    <w:rPr>
      <w:sz w:val="22"/>
    </w:rPr>
  </w:style>
  <w:style w:type="paragraph" w:styleId="EndnoteText">
    <w:name w:val="endnote text"/>
    <w:basedOn w:val="Normal"/>
    <w:link w:val="EndnoteTextChar"/>
    <w:semiHidden/>
    <w:unhideWhenUsed/>
    <w:rsid w:val="00CF6871"/>
    <w:pPr>
      <w:spacing w:before="0"/>
    </w:pPr>
    <w:rPr>
      <w:sz w:val="20"/>
      <w:szCs w:val="20"/>
    </w:rPr>
  </w:style>
  <w:style w:type="character" w:customStyle="1" w:styleId="EndnoteTextChar">
    <w:name w:val="Endnote Text Char"/>
    <w:basedOn w:val="DefaultParagraphFont"/>
    <w:link w:val="EndnoteText"/>
    <w:semiHidden/>
    <w:rsid w:val="00CF6871"/>
  </w:style>
  <w:style w:type="character" w:styleId="EndnoteReference">
    <w:name w:val="endnote reference"/>
    <w:basedOn w:val="DefaultParagraphFont"/>
    <w:unhideWhenUsed/>
    <w:rsid w:val="00CF68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958534">
      <w:bodyDiv w:val="1"/>
      <w:marLeft w:val="0"/>
      <w:marRight w:val="0"/>
      <w:marTop w:val="0"/>
      <w:marBottom w:val="0"/>
      <w:divBdr>
        <w:top w:val="none" w:sz="0" w:space="0" w:color="auto"/>
        <w:left w:val="none" w:sz="0" w:space="0" w:color="auto"/>
        <w:bottom w:val="none" w:sz="0" w:space="0" w:color="auto"/>
        <w:right w:val="none" w:sz="0" w:space="0" w:color="auto"/>
      </w:divBdr>
      <w:divsChild>
        <w:div w:id="523783838">
          <w:marLeft w:val="0"/>
          <w:marRight w:val="0"/>
          <w:marTop w:val="0"/>
          <w:marBottom w:val="0"/>
          <w:divBdr>
            <w:top w:val="none" w:sz="0" w:space="0" w:color="auto"/>
            <w:left w:val="none" w:sz="0" w:space="0" w:color="auto"/>
            <w:bottom w:val="none" w:sz="0" w:space="0" w:color="auto"/>
            <w:right w:val="none" w:sz="0" w:space="0" w:color="auto"/>
          </w:divBdr>
          <w:divsChild>
            <w:div w:id="1101798181">
              <w:marLeft w:val="0"/>
              <w:marRight w:val="0"/>
              <w:marTop w:val="0"/>
              <w:marBottom w:val="0"/>
              <w:divBdr>
                <w:top w:val="none" w:sz="0" w:space="0" w:color="auto"/>
                <w:left w:val="none" w:sz="0" w:space="0" w:color="auto"/>
                <w:bottom w:val="none" w:sz="0" w:space="0" w:color="auto"/>
                <w:right w:val="none" w:sz="0" w:space="0" w:color="auto"/>
              </w:divBdr>
            </w:div>
            <w:div w:id="1113015789">
              <w:marLeft w:val="0"/>
              <w:marRight w:val="0"/>
              <w:marTop w:val="0"/>
              <w:marBottom w:val="0"/>
              <w:divBdr>
                <w:top w:val="none" w:sz="0" w:space="0" w:color="auto"/>
                <w:left w:val="none" w:sz="0" w:space="0" w:color="auto"/>
                <w:bottom w:val="none" w:sz="0" w:space="0" w:color="auto"/>
                <w:right w:val="none" w:sz="0" w:space="0" w:color="auto"/>
              </w:divBdr>
            </w:div>
            <w:div w:id="1437022804">
              <w:marLeft w:val="0"/>
              <w:marRight w:val="0"/>
              <w:marTop w:val="0"/>
              <w:marBottom w:val="0"/>
              <w:divBdr>
                <w:top w:val="none" w:sz="0" w:space="0" w:color="auto"/>
                <w:left w:val="none" w:sz="0" w:space="0" w:color="auto"/>
                <w:bottom w:val="none" w:sz="0" w:space="0" w:color="auto"/>
                <w:right w:val="none" w:sz="0" w:space="0" w:color="auto"/>
              </w:divBdr>
            </w:div>
            <w:div w:id="1459569594">
              <w:marLeft w:val="0"/>
              <w:marRight w:val="0"/>
              <w:marTop w:val="0"/>
              <w:marBottom w:val="0"/>
              <w:divBdr>
                <w:top w:val="none" w:sz="0" w:space="0" w:color="auto"/>
                <w:left w:val="none" w:sz="0" w:space="0" w:color="auto"/>
                <w:bottom w:val="none" w:sz="0" w:space="0" w:color="auto"/>
                <w:right w:val="none" w:sz="0" w:space="0" w:color="auto"/>
              </w:divBdr>
            </w:div>
            <w:div w:id="1533959487">
              <w:marLeft w:val="0"/>
              <w:marRight w:val="0"/>
              <w:marTop w:val="0"/>
              <w:marBottom w:val="0"/>
              <w:divBdr>
                <w:top w:val="none" w:sz="0" w:space="0" w:color="auto"/>
                <w:left w:val="none" w:sz="0" w:space="0" w:color="auto"/>
                <w:bottom w:val="none" w:sz="0" w:space="0" w:color="auto"/>
                <w:right w:val="none" w:sz="0" w:space="0" w:color="auto"/>
              </w:divBdr>
            </w:div>
            <w:div w:id="1682780549">
              <w:marLeft w:val="0"/>
              <w:marRight w:val="0"/>
              <w:marTop w:val="0"/>
              <w:marBottom w:val="0"/>
              <w:divBdr>
                <w:top w:val="none" w:sz="0" w:space="0" w:color="auto"/>
                <w:left w:val="none" w:sz="0" w:space="0" w:color="auto"/>
                <w:bottom w:val="none" w:sz="0" w:space="0" w:color="auto"/>
                <w:right w:val="none" w:sz="0" w:space="0" w:color="auto"/>
              </w:divBdr>
            </w:div>
            <w:div w:id="185179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97211">
      <w:bodyDiv w:val="1"/>
      <w:marLeft w:val="0"/>
      <w:marRight w:val="0"/>
      <w:marTop w:val="0"/>
      <w:marBottom w:val="0"/>
      <w:divBdr>
        <w:top w:val="none" w:sz="0" w:space="0" w:color="auto"/>
        <w:left w:val="none" w:sz="0" w:space="0" w:color="auto"/>
        <w:bottom w:val="none" w:sz="0" w:space="0" w:color="auto"/>
        <w:right w:val="none" w:sz="0" w:space="0" w:color="auto"/>
      </w:divBdr>
    </w:div>
    <w:div w:id="1253583508">
      <w:bodyDiv w:val="1"/>
      <w:marLeft w:val="0"/>
      <w:marRight w:val="0"/>
      <w:marTop w:val="0"/>
      <w:marBottom w:val="0"/>
      <w:divBdr>
        <w:top w:val="none" w:sz="0" w:space="0" w:color="auto"/>
        <w:left w:val="none" w:sz="0" w:space="0" w:color="auto"/>
        <w:bottom w:val="none" w:sz="0" w:space="0" w:color="auto"/>
        <w:right w:val="none" w:sz="0" w:space="0" w:color="auto"/>
      </w:divBdr>
    </w:div>
    <w:div w:id="1612592289">
      <w:bodyDiv w:val="1"/>
      <w:marLeft w:val="0"/>
      <w:marRight w:val="0"/>
      <w:marTop w:val="0"/>
      <w:marBottom w:val="0"/>
      <w:divBdr>
        <w:top w:val="none" w:sz="0" w:space="0" w:color="auto"/>
        <w:left w:val="none" w:sz="0" w:space="0" w:color="auto"/>
        <w:bottom w:val="none" w:sz="0" w:space="0" w:color="auto"/>
        <w:right w:val="none" w:sz="0" w:space="0" w:color="auto"/>
      </w:divBdr>
      <w:divsChild>
        <w:div w:id="711272300">
          <w:marLeft w:val="0"/>
          <w:marRight w:val="0"/>
          <w:marTop w:val="0"/>
          <w:marBottom w:val="0"/>
          <w:divBdr>
            <w:top w:val="none" w:sz="0" w:space="0" w:color="auto"/>
            <w:left w:val="none" w:sz="0" w:space="0" w:color="auto"/>
            <w:bottom w:val="none" w:sz="0" w:space="0" w:color="auto"/>
            <w:right w:val="none" w:sz="0" w:space="0" w:color="auto"/>
          </w:divBdr>
          <w:divsChild>
            <w:div w:id="481040323">
              <w:marLeft w:val="0"/>
              <w:marRight w:val="0"/>
              <w:marTop w:val="0"/>
              <w:marBottom w:val="0"/>
              <w:divBdr>
                <w:top w:val="none" w:sz="0" w:space="0" w:color="auto"/>
                <w:left w:val="none" w:sz="0" w:space="0" w:color="auto"/>
                <w:bottom w:val="none" w:sz="0" w:space="0" w:color="auto"/>
                <w:right w:val="none" w:sz="0" w:space="0" w:color="auto"/>
              </w:divBdr>
              <w:divsChild>
                <w:div w:id="197671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86290">
      <w:bodyDiv w:val="1"/>
      <w:marLeft w:val="0"/>
      <w:marRight w:val="0"/>
      <w:marTop w:val="0"/>
      <w:marBottom w:val="0"/>
      <w:divBdr>
        <w:top w:val="none" w:sz="0" w:space="0" w:color="auto"/>
        <w:left w:val="none" w:sz="0" w:space="0" w:color="auto"/>
        <w:bottom w:val="none" w:sz="0" w:space="0" w:color="auto"/>
        <w:right w:val="none" w:sz="0" w:space="0" w:color="auto"/>
      </w:divBdr>
      <w:divsChild>
        <w:div w:id="632906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053373">
              <w:marLeft w:val="0"/>
              <w:marRight w:val="0"/>
              <w:marTop w:val="0"/>
              <w:marBottom w:val="0"/>
              <w:divBdr>
                <w:top w:val="none" w:sz="0" w:space="0" w:color="auto"/>
                <w:left w:val="none" w:sz="0" w:space="0" w:color="auto"/>
                <w:bottom w:val="none" w:sz="0" w:space="0" w:color="auto"/>
                <w:right w:val="none" w:sz="0" w:space="0" w:color="auto"/>
              </w:divBdr>
              <w:divsChild>
                <w:div w:id="1410730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http://www.pfizerhealthliteracy.com/asset/pdf/NVS_Eng/files/nvs_flipbook_english_final.pdf" TargetMode="External"/><Relationship Id="rId10" Type="http://schemas.openxmlformats.org/officeDocument/2006/relationships/settings" Target="settings.xml"/><Relationship Id="rId19"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J:\PilotPracticeAreas\HI%20PAT\New%20Business\Aging%20Services%20of%20MN\Templates\Template%20components\NH%20HIT%20toolkit%20template%20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SH_Section xmlns="e9cece9f-9d8b-42d3-923a-3c43d605d8f4">Implement</SH_Section>
    <Status xmlns="e9cece9f-9d8b-42d3-923a-3c43d605d8f4">Final</Statu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640CE62434AE549AEDD8B8C40B760C0" ma:contentTypeVersion="6" ma:contentTypeDescription="Create a new document." ma:contentTypeScope="" ma:versionID="1cf9bc194b60605652c1e15bb2df60b8">
  <xsd:schema xmlns:xsd="http://www.w3.org/2001/XMLSchema" xmlns:p="http://schemas.microsoft.com/office/2006/metadata/properties" xmlns:ns2="e9cece9f-9d8b-42d3-923a-3c43d605d8f4" targetNamespace="http://schemas.microsoft.com/office/2006/metadata/properties" ma:root="true" ma:fieldsID="6287942f24db529fa352afb6eea99efe" ns2:_="">
    <xsd:import namespace="e9cece9f-9d8b-42d3-923a-3c43d605d8f4"/>
    <xsd:element name="properties">
      <xsd:complexType>
        <xsd:sequence>
          <xsd:element name="documentManagement">
            <xsd:complexType>
              <xsd:all>
                <xsd:element ref="ns2:SH_Section" minOccurs="0"/>
                <xsd:element ref="ns2:Status" minOccurs="0"/>
              </xsd:all>
            </xsd:complexType>
          </xsd:element>
        </xsd:sequence>
      </xsd:complexType>
    </xsd:element>
  </xsd:schema>
  <xsd:schema xmlns:xsd="http://www.w3.org/2001/XMLSchema" xmlns:dms="http://schemas.microsoft.com/office/2006/documentManagement/types" targetNamespace="e9cece9f-9d8b-42d3-923a-3c43d605d8f4" elementFormDefault="qualified">
    <xsd:import namespace="http://schemas.microsoft.com/office/2006/documentManagement/types"/>
    <xsd:element name="SH_Section" ma:index="8" nillable="true" ma:displayName="SH_Section" ma:format="Dropdown" ma:internalName="SH_Section">
      <xsd:simpleType>
        <xsd:restriction base="dms:Choice">
          <xsd:enumeration value="Assess"/>
          <xsd:enumeration value="Design"/>
          <xsd:enumeration value="Implement"/>
          <xsd:enumeration value="Maintain"/>
          <xsd:enumeration value="Optimize"/>
          <xsd:enumeration value="Overview"/>
          <xsd:enumeration value="Plan"/>
          <xsd:enumeration value="Select"/>
        </xsd:restriction>
      </xsd:simpleType>
    </xsd:element>
    <xsd:element name="Status" ma:index="9" nillable="true" ma:displayName="Status" ma:format="Dropdown" ma:internalName="Status">
      <xsd:simpleType>
        <xsd:restriction base="dms:Choice">
          <xsd:enumeration value="Draft"/>
          <xsd:enumeration value="Final"/>
          <xsd:enumeration value="Proofed"/>
          <xsd:enumeration value="Review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332B1-FDE2-4C6A-903B-6D2C1EFD08A0}">
  <ds:schemaRefs>
    <ds:schemaRef ds:uri="http://schemas.microsoft.com/office/2006/metadata/longProperties"/>
  </ds:schemaRefs>
</ds:datastoreItem>
</file>

<file path=customXml/itemProps2.xml><?xml version="1.0" encoding="utf-8"?>
<ds:datastoreItem xmlns:ds="http://schemas.openxmlformats.org/officeDocument/2006/customXml" ds:itemID="{2AB4D8A6-93B1-4841-A4A7-E9199BC15FBF}">
  <ds:schemaRefs>
    <ds:schemaRef ds:uri="http://schemas.microsoft.com/office/2006/metadata/customXsn"/>
  </ds:schemaRefs>
</ds:datastoreItem>
</file>

<file path=customXml/itemProps3.xml><?xml version="1.0" encoding="utf-8"?>
<ds:datastoreItem xmlns:ds="http://schemas.openxmlformats.org/officeDocument/2006/customXml" ds:itemID="{2B8698A6-0D48-4E60-9B2A-8C69D0ED48D0}">
  <ds:schemaRefs>
    <ds:schemaRef ds:uri="http://schemas.microsoft.com/sharepoint/v3/contenttype/forms"/>
  </ds:schemaRefs>
</ds:datastoreItem>
</file>

<file path=customXml/itemProps4.xml><?xml version="1.0" encoding="utf-8"?>
<ds:datastoreItem xmlns:ds="http://schemas.openxmlformats.org/officeDocument/2006/customXml" ds:itemID="{44243B15-5751-4CE3-865B-136DDB506529}">
  <ds:schemaRefs>
    <ds:schemaRef ds:uri="http://schemas.microsoft.com/office/2006/metadata/properties"/>
    <ds:schemaRef ds:uri="e9cece9f-9d8b-42d3-923a-3c43d605d8f4"/>
  </ds:schemaRefs>
</ds:datastoreItem>
</file>

<file path=customXml/itemProps5.xml><?xml version="1.0" encoding="utf-8"?>
<ds:datastoreItem xmlns:ds="http://schemas.openxmlformats.org/officeDocument/2006/customXml" ds:itemID="{A90E1FEC-6F8A-4FA1-8429-58BCC1E3B7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cece9f-9d8b-42d3-923a-3c43d605d8f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6.xml><?xml version="1.0" encoding="utf-8"?>
<ds:datastoreItem xmlns:ds="http://schemas.openxmlformats.org/officeDocument/2006/customXml" ds:itemID="{A04ED791-6008-45FF-AEBC-93C0F31C6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 HIT toolkit template V</Template>
  <TotalTime>0</TotalTime>
  <Pages>3</Pages>
  <Words>1081</Words>
  <Characters>6165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Health Literacy Assessment Template</vt:lpstr>
    </vt:vector>
  </TitlesOfParts>
  <Company>Hewlett-Packard Company</Company>
  <LinksUpToDate>false</LinksUpToDate>
  <CharactersWithSpaces>7232</CharactersWithSpaces>
  <SharedDoc>false</SharedDoc>
  <HLinks>
    <vt:vector size="6" baseType="variant">
      <vt:variant>
        <vt:i4>4456461</vt:i4>
      </vt:variant>
      <vt:variant>
        <vt:i4>0</vt:i4>
      </vt:variant>
      <vt:variant>
        <vt:i4>0</vt:i4>
      </vt:variant>
      <vt:variant>
        <vt:i4>5</vt:i4>
      </vt:variant>
      <vt:variant>
        <vt:lpwstr>http://www.stratishealth.org/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Literacy Assessment Template</dc:title>
  <dc:creator>aheikkin</dc:creator>
  <cp:lastModifiedBy>Suzy</cp:lastModifiedBy>
  <cp:revision>2</cp:revision>
  <cp:lastPrinted>2015-01-13T22:55:00Z</cp:lastPrinted>
  <dcterms:created xsi:type="dcterms:W3CDTF">2015-01-19T01:24:00Z</dcterms:created>
  <dcterms:modified xsi:type="dcterms:W3CDTF">2015-01-19T01:24:00Z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8200.00000000000</vt:lpwstr>
  </property>
  <property fmtid="{D5CDD505-2E9C-101B-9397-08002B2CF9AE}" pid="3" name="ContentType">
    <vt:lpwstr>Document</vt:lpwstr>
  </property>
  <property fmtid="{D5CDD505-2E9C-101B-9397-08002B2CF9AE}" pid="4" name="SH_Setting">
    <vt:lpwstr>Chiropractic</vt:lpwstr>
  </property>
  <property fmtid="{D5CDD505-2E9C-101B-9397-08002B2CF9AE}" pid="5" name="SH_Category">
    <vt:lpwstr>Template</vt:lpwstr>
  </property>
  <property fmtid="{D5CDD505-2E9C-101B-9397-08002B2CF9AE}" pid="6" name="ContentTypeId">
    <vt:lpwstr>0x010100F640CE62434AE549AEDD8B8C40B760C0</vt:lpwstr>
  </property>
</Properties>
</file>