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EA8EF" w14:textId="77777777" w:rsidR="00E629DB" w:rsidRDefault="001D575E" w:rsidP="001D575E">
      <w:pPr>
        <w:pStyle w:val="Title"/>
        <w:tabs>
          <w:tab w:val="left" w:pos="2257"/>
          <w:tab w:val="center" w:pos="4968"/>
        </w:tabs>
      </w:pPr>
      <w:r>
        <w:tab/>
      </w:r>
      <w:r>
        <w:tab/>
      </w:r>
      <w:r w:rsidR="00BD6965">
        <w:t>QI Basics</w:t>
      </w:r>
    </w:p>
    <w:p w14:paraId="34128053" w14:textId="247970B8" w:rsidR="000504A2" w:rsidRPr="000504A2" w:rsidRDefault="000504A2" w:rsidP="000504A2">
      <w:pPr>
        <w:jc w:val="center"/>
        <w:rPr>
          <w:rFonts w:ascii="Arial" w:eastAsiaTheme="majorEastAsia" w:hAnsi="Arial" w:cstheme="majorBidi"/>
          <w:b/>
          <w:bCs/>
          <w:sz w:val="32"/>
          <w:szCs w:val="28"/>
        </w:rPr>
      </w:pPr>
      <w:r w:rsidRPr="000504A2">
        <w:rPr>
          <w:rFonts w:ascii="Arial" w:eastAsiaTheme="majorEastAsia" w:hAnsi="Arial" w:cstheme="majorBidi"/>
          <w:b/>
          <w:bCs/>
          <w:sz w:val="32"/>
          <w:szCs w:val="28"/>
        </w:rPr>
        <w:t>Data Collection Plan</w:t>
      </w:r>
    </w:p>
    <w:p w14:paraId="44D1C426" w14:textId="77777777" w:rsidR="000504A2" w:rsidRPr="000504A2" w:rsidRDefault="000504A2" w:rsidP="000504A2">
      <w:pPr>
        <w:rPr>
          <w:rFonts w:ascii="Arial" w:eastAsiaTheme="majorEastAsia" w:hAnsi="Arial" w:cstheme="majorBidi"/>
          <w:b/>
          <w:bCs/>
          <w:sz w:val="32"/>
          <w:szCs w:val="28"/>
        </w:rPr>
      </w:pPr>
    </w:p>
    <w:p w14:paraId="51BA67D5" w14:textId="77777777" w:rsidR="000504A2" w:rsidRPr="00AA7547" w:rsidRDefault="000504A2" w:rsidP="00AA7547">
      <w:pPr>
        <w:pStyle w:val="BodyText"/>
        <w:spacing w:after="0"/>
        <w:rPr>
          <w:rFonts w:eastAsiaTheme="majorEastAsia"/>
          <w:sz w:val="24"/>
        </w:rPr>
      </w:pPr>
      <w:r w:rsidRPr="00AA7547">
        <w:rPr>
          <w:rFonts w:eastAsiaTheme="majorEastAsia"/>
          <w:sz w:val="24"/>
        </w:rPr>
        <w:t>The QI Data Collection Plan documents reasons, types, frequencies, and sources for the data identified to support quality improvement (QI) goals.</w:t>
      </w:r>
    </w:p>
    <w:p w14:paraId="099B983E" w14:textId="5FB31F0E" w:rsidR="001F5640" w:rsidRPr="00AA7547" w:rsidRDefault="005813F5" w:rsidP="00AA7547">
      <w:pPr>
        <w:pStyle w:val="Heading2"/>
        <w:tabs>
          <w:tab w:val="left" w:pos="1217"/>
        </w:tabs>
        <w:rPr>
          <w:szCs w:val="24"/>
        </w:rPr>
      </w:pPr>
      <w:r w:rsidRPr="005813F5">
        <w:rPr>
          <w:szCs w:val="24"/>
        </w:rPr>
        <w:tab/>
      </w:r>
      <w:r w:rsidR="00A669C8" w:rsidRPr="00AA7547">
        <w:rPr>
          <w:szCs w:val="24"/>
        </w:rPr>
        <w:br/>
      </w:r>
      <w:r w:rsidR="001F5640" w:rsidRPr="00AA7547">
        <w:rPr>
          <w:szCs w:val="24"/>
        </w:rPr>
        <w:t>Introduction</w:t>
      </w:r>
    </w:p>
    <w:p w14:paraId="61CE20AD" w14:textId="59614707" w:rsidR="00BC7723" w:rsidRPr="005813F5" w:rsidRDefault="001F5640" w:rsidP="001F5640">
      <w:r w:rsidRPr="005813F5">
        <w:t xml:space="preserve">This data collection plan (grid) is filled out after your team has documented their goals and methods for improvements and is most frequently used in conjunction with the initial </w:t>
      </w:r>
      <w:r w:rsidR="004411AB" w:rsidRPr="005813F5">
        <w:t>“</w:t>
      </w:r>
      <w:r w:rsidRPr="005813F5">
        <w:t>Plan</w:t>
      </w:r>
      <w:r w:rsidR="004411AB" w:rsidRPr="005813F5">
        <w:t>”</w:t>
      </w:r>
      <w:r w:rsidRPr="005813F5">
        <w:t xml:space="preserve"> step of the Plan-Do-Study-Act (PDSA) worksheet. It is also used in conjunction with the Measures Collection and Monitoring Plan.</w:t>
      </w:r>
      <w:r w:rsidR="005D3484" w:rsidRPr="005813F5">
        <w:t xml:space="preserve"> </w:t>
      </w:r>
      <w:r w:rsidRPr="005813F5">
        <w:t xml:space="preserve">In some cases, your team may be collecting and analyzing data </w:t>
      </w:r>
      <w:r w:rsidR="00DE7561">
        <w:t>before</w:t>
      </w:r>
      <w:r w:rsidRPr="005813F5">
        <w:t xml:space="preserve"> the PDSA </w:t>
      </w:r>
      <w:r w:rsidR="004411AB" w:rsidRPr="005813F5">
        <w:t>“</w:t>
      </w:r>
      <w:r w:rsidRPr="005813F5">
        <w:t>Plan</w:t>
      </w:r>
      <w:r w:rsidR="004411AB" w:rsidRPr="005813F5">
        <w:t>”</w:t>
      </w:r>
      <w:r w:rsidRPr="005813F5">
        <w:t xml:space="preserve"> step </w:t>
      </w:r>
      <w:r w:rsidR="000C20E8" w:rsidRPr="000C20E8">
        <w:t>to understand a process better</w:t>
      </w:r>
      <w:r w:rsidR="000C20E8">
        <w:t xml:space="preserve"> </w:t>
      </w:r>
      <w:r w:rsidRPr="005813F5">
        <w:t>and/or narrow in on specific issues that your team will address and propose solutions for. If you intend to use and analyze data that is already collected, your use of the data collection plan may be different, such as documenting needs for stratifying or specific drilling down into the data to identify more granular contributors to a higher level measure.</w:t>
      </w:r>
    </w:p>
    <w:p w14:paraId="7AEBFEEC" w14:textId="77777777" w:rsidR="001F5640" w:rsidRPr="005813F5" w:rsidRDefault="001F5640" w:rsidP="001F5640"/>
    <w:p w14:paraId="3F5D467A" w14:textId="77777777" w:rsidR="001F5640" w:rsidRPr="00AA7547" w:rsidRDefault="001F5640" w:rsidP="001F5640">
      <w:pPr>
        <w:pStyle w:val="Heading2"/>
        <w:rPr>
          <w:szCs w:val="24"/>
        </w:rPr>
      </w:pPr>
      <w:r w:rsidRPr="00AA7547">
        <w:rPr>
          <w:szCs w:val="24"/>
        </w:rPr>
        <w:t xml:space="preserve">How to Use </w:t>
      </w:r>
      <w:r w:rsidRPr="00AA7547">
        <w:rPr>
          <w:szCs w:val="24"/>
        </w:rPr>
        <w:tab/>
      </w:r>
    </w:p>
    <w:p w14:paraId="78659421" w14:textId="33CEBFDF" w:rsidR="001F5640" w:rsidRPr="005813F5" w:rsidRDefault="001F5640" w:rsidP="001F5640">
      <w:r w:rsidRPr="005813F5">
        <w:t xml:space="preserve">This tool should be completed by the project team, ensuring input and review by the data analyst or data expert(s) on your team. If you are using this tool in conjunction with the Measures Collection and Monitoring Plan, you should note which measure the data support which you are documenting in the fields in this tool. </w:t>
      </w:r>
      <w:r w:rsidR="00F36795" w:rsidRPr="005813F5">
        <w:br/>
      </w:r>
    </w:p>
    <w:p w14:paraId="6BF09FB6" w14:textId="1DA39DE3" w:rsidR="001F5640" w:rsidRPr="005813F5" w:rsidRDefault="001F5640" w:rsidP="001003CE">
      <w:pPr>
        <w:pStyle w:val="ListParagraph"/>
        <w:numPr>
          <w:ilvl w:val="0"/>
          <w:numId w:val="14"/>
        </w:numPr>
        <w:ind w:left="540"/>
      </w:pPr>
      <w:r w:rsidRPr="005813F5">
        <w:rPr>
          <w:b/>
        </w:rPr>
        <w:t>Data to be Collected:</w:t>
      </w:r>
      <w:r w:rsidR="005D3484" w:rsidRPr="005813F5">
        <w:t xml:space="preserve"> </w:t>
      </w:r>
      <w:r w:rsidRPr="005813F5">
        <w:t>Identify the specific data the team intends to collect.</w:t>
      </w:r>
    </w:p>
    <w:p w14:paraId="092BEE59" w14:textId="6E0A77FC" w:rsidR="001F5640" w:rsidRPr="005813F5" w:rsidRDefault="001F5640" w:rsidP="001003CE">
      <w:pPr>
        <w:pStyle w:val="ListParagraph"/>
        <w:numPr>
          <w:ilvl w:val="0"/>
          <w:numId w:val="14"/>
        </w:numPr>
        <w:ind w:left="540"/>
      </w:pPr>
      <w:r w:rsidRPr="005813F5">
        <w:rPr>
          <w:b/>
        </w:rPr>
        <w:t>Type of Data:</w:t>
      </w:r>
      <w:r w:rsidRPr="005813F5">
        <w:t xml:space="preserve"> Describe attributes of the data such as whether it is qualitative or quantitative, etc.</w:t>
      </w:r>
    </w:p>
    <w:p w14:paraId="75638F17" w14:textId="22A9FE4D" w:rsidR="001F5640" w:rsidRPr="005813F5" w:rsidRDefault="001F5640" w:rsidP="001003CE">
      <w:pPr>
        <w:pStyle w:val="ListParagraph"/>
        <w:numPr>
          <w:ilvl w:val="0"/>
          <w:numId w:val="14"/>
        </w:numPr>
        <w:ind w:left="540"/>
      </w:pPr>
      <w:r w:rsidRPr="005813F5">
        <w:rPr>
          <w:b/>
        </w:rPr>
        <w:t>Purpose of Collection:</w:t>
      </w:r>
      <w:r w:rsidRPr="005813F5">
        <w:t xml:space="preserve"> Explain the reasons for data collection and analysis</w:t>
      </w:r>
    </w:p>
    <w:p w14:paraId="07755F7E" w14:textId="6E8D9E45" w:rsidR="001F5640" w:rsidRPr="005813F5" w:rsidRDefault="001F5640" w:rsidP="001003CE">
      <w:pPr>
        <w:pStyle w:val="ListParagraph"/>
        <w:numPr>
          <w:ilvl w:val="0"/>
          <w:numId w:val="14"/>
        </w:numPr>
        <w:ind w:left="540"/>
      </w:pPr>
      <w:r w:rsidRPr="005813F5">
        <w:rPr>
          <w:b/>
        </w:rPr>
        <w:t>Source:</w:t>
      </w:r>
      <w:r w:rsidRPr="005813F5">
        <w:t xml:space="preserve"> Name the systems and/or origins of the data. For example, it may be coming from the EHR, surveys, tally sheets/counts from process observers, etc.</w:t>
      </w:r>
    </w:p>
    <w:p w14:paraId="3CDD1B3F" w14:textId="49FDB626" w:rsidR="001F5640" w:rsidRPr="005813F5" w:rsidRDefault="001F5640" w:rsidP="001003CE">
      <w:pPr>
        <w:pStyle w:val="ListParagraph"/>
        <w:numPr>
          <w:ilvl w:val="0"/>
          <w:numId w:val="14"/>
        </w:numPr>
        <w:ind w:left="540"/>
      </w:pPr>
      <w:r w:rsidRPr="005813F5">
        <w:rPr>
          <w:b/>
        </w:rPr>
        <w:t>Frequency:</w:t>
      </w:r>
      <w:r w:rsidRPr="005813F5">
        <w:t xml:space="preserve"> Document how often the data will be collected.</w:t>
      </w:r>
    </w:p>
    <w:p w14:paraId="096B1BC1" w14:textId="2541BE07" w:rsidR="001F5640" w:rsidRPr="005813F5" w:rsidRDefault="001F5640" w:rsidP="001003CE">
      <w:pPr>
        <w:pStyle w:val="ListParagraph"/>
        <w:numPr>
          <w:ilvl w:val="0"/>
          <w:numId w:val="14"/>
        </w:numPr>
        <w:ind w:left="540"/>
      </w:pPr>
      <w:r w:rsidRPr="005813F5">
        <w:rPr>
          <w:b/>
        </w:rPr>
        <w:t>Who:</w:t>
      </w:r>
      <w:r w:rsidRPr="005813F5">
        <w:t xml:space="preserve"> Include specific names of team members who are responsible for collecting data.</w:t>
      </w:r>
    </w:p>
    <w:p w14:paraId="6D1462BF" w14:textId="6623CD6F" w:rsidR="001F5640" w:rsidRPr="005813F5" w:rsidRDefault="001F5640" w:rsidP="001003CE">
      <w:pPr>
        <w:pStyle w:val="ListParagraph"/>
        <w:numPr>
          <w:ilvl w:val="0"/>
          <w:numId w:val="14"/>
        </w:numPr>
        <w:ind w:left="540"/>
      </w:pPr>
      <w:r w:rsidRPr="005813F5">
        <w:rPr>
          <w:b/>
        </w:rPr>
        <w:t>Stratification Factors (optional):</w:t>
      </w:r>
      <w:r w:rsidRPr="005813F5">
        <w:t xml:space="preserve"> Document any need for collecting data at a more detailed level (by name, department, time factors, etc.) that will assist in analysis.</w:t>
      </w:r>
    </w:p>
    <w:p w14:paraId="104AABC7" w14:textId="0E094B64" w:rsidR="001F5640" w:rsidRPr="005813F5" w:rsidRDefault="001F5640" w:rsidP="001003CE">
      <w:pPr>
        <w:pStyle w:val="ListParagraph"/>
        <w:numPr>
          <w:ilvl w:val="0"/>
          <w:numId w:val="14"/>
        </w:numPr>
        <w:ind w:left="540"/>
      </w:pPr>
      <w:r w:rsidRPr="005813F5">
        <w:rPr>
          <w:b/>
        </w:rPr>
        <w:t>Operational Definition (optional):</w:t>
      </w:r>
      <w:r w:rsidRPr="005813F5">
        <w:t xml:space="preserve"> Document a</w:t>
      </w:r>
      <w:r w:rsidR="005B18EE">
        <w:t xml:space="preserve">dditional detail to beyond the Data to be </w:t>
      </w:r>
      <w:proofErr w:type="gramStart"/>
      <w:r w:rsidR="005B18EE">
        <w:t>Collected</w:t>
      </w:r>
      <w:bookmarkStart w:id="0" w:name="_GoBack"/>
      <w:bookmarkEnd w:id="0"/>
      <w:proofErr w:type="gramEnd"/>
      <w:r w:rsidRPr="005813F5">
        <w:t xml:space="preserve"> field by adding a definition that may be universally used in your organization, by your EHR, etc.</w:t>
      </w:r>
    </w:p>
    <w:p w14:paraId="16179192" w14:textId="77777777" w:rsidR="00596908" w:rsidRPr="005813F5" w:rsidRDefault="00596908" w:rsidP="00E629DB"/>
    <w:p w14:paraId="401DE16A" w14:textId="0A14300B" w:rsidR="00AA7547" w:rsidRPr="004C4538" w:rsidRDefault="00AA7547" w:rsidP="00AA7547">
      <w:r w:rsidRPr="004C4538">
        <w:t xml:space="preserve">An </w:t>
      </w:r>
      <w:hyperlink w:anchor="_Example_QI_Data" w:history="1">
        <w:r>
          <w:rPr>
            <w:rStyle w:val="Hyperlink"/>
          </w:rPr>
          <w:t>example</w:t>
        </w:r>
      </w:hyperlink>
      <w:r>
        <w:t xml:space="preserve"> </w:t>
      </w:r>
      <w:r w:rsidRPr="001033DF">
        <w:t xml:space="preserve">QI </w:t>
      </w:r>
      <w:r>
        <w:t>Data Collection Plan</w:t>
      </w:r>
      <w:r w:rsidRPr="001033DF">
        <w:t xml:space="preserve"> </w:t>
      </w:r>
      <w:r w:rsidRPr="004A2E53">
        <w:t>is provided at the end of this document for your reference.</w:t>
      </w:r>
    </w:p>
    <w:p w14:paraId="0A80453A" w14:textId="77777777" w:rsidR="00BC7723" w:rsidRPr="005813F5" w:rsidRDefault="00BC7723" w:rsidP="00E629DB"/>
    <w:p w14:paraId="44AD32BA" w14:textId="77777777" w:rsidR="005D5F46" w:rsidRPr="005813F5" w:rsidRDefault="005D5F46" w:rsidP="005D5F46">
      <w:pPr>
        <w:spacing w:after="200" w:line="276" w:lineRule="auto"/>
        <w:sectPr w:rsidR="005D5F46" w:rsidRPr="005813F5" w:rsidSect="00492293">
          <w:footerReference w:type="default" r:id="rId11"/>
          <w:headerReference w:type="first" r:id="rId12"/>
          <w:footerReference w:type="first" r:id="rId13"/>
          <w:pgSz w:w="12240" w:h="15840"/>
          <w:pgMar w:top="1080" w:right="1152" w:bottom="360" w:left="1152"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pPr>
    </w:p>
    <w:p w14:paraId="7380DC4E" w14:textId="77777777" w:rsidR="00737396" w:rsidRDefault="00737396" w:rsidP="00737396">
      <w:pPr>
        <w:pStyle w:val="Heading2"/>
        <w:ind w:left="720"/>
      </w:pPr>
      <w:r>
        <w:lastRenderedPageBreak/>
        <w:t>QI Data Collection Plan</w:t>
      </w:r>
    </w:p>
    <w:p w14:paraId="31909BF1" w14:textId="77777777" w:rsidR="00737396" w:rsidRPr="000C30C6" w:rsidRDefault="00737396" w:rsidP="00737396">
      <w:pPr>
        <w:ind w:left="720"/>
      </w:pPr>
    </w:p>
    <w:tbl>
      <w:tblPr>
        <w:tblW w:w="13654" w:type="dxa"/>
        <w:tblInd w:w="710" w:type="dxa"/>
        <w:tblLook w:val="04A0" w:firstRow="1" w:lastRow="0" w:firstColumn="1" w:lastColumn="0" w:noHBand="0" w:noVBand="1"/>
      </w:tblPr>
      <w:tblGrid>
        <w:gridCol w:w="2269"/>
        <w:gridCol w:w="1403"/>
        <w:gridCol w:w="1381"/>
        <w:gridCol w:w="1510"/>
        <w:gridCol w:w="1308"/>
        <w:gridCol w:w="1237"/>
        <w:gridCol w:w="1507"/>
        <w:gridCol w:w="3039"/>
      </w:tblGrid>
      <w:tr w:rsidR="00737396" w:rsidRPr="005207BE" w14:paraId="1399360E" w14:textId="77777777" w:rsidTr="00AA7547">
        <w:trPr>
          <w:trHeight w:val="584"/>
        </w:trPr>
        <w:tc>
          <w:tcPr>
            <w:tcW w:w="2269"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3BB2CEB" w14:textId="77777777" w:rsidR="00737396" w:rsidRPr="00737396" w:rsidRDefault="00737396" w:rsidP="0028607A">
            <w:pPr>
              <w:rPr>
                <w:rFonts w:ascii="Arial" w:hAnsi="Arial" w:cs="Arial"/>
                <w:b/>
                <w:bCs/>
                <w:color w:val="000000"/>
                <w:sz w:val="20"/>
                <w:szCs w:val="20"/>
              </w:rPr>
            </w:pPr>
            <w:r w:rsidRPr="00737396">
              <w:rPr>
                <w:rFonts w:ascii="Arial" w:hAnsi="Arial" w:cs="Arial"/>
                <w:b/>
                <w:bCs/>
                <w:color w:val="000000"/>
                <w:sz w:val="20"/>
                <w:szCs w:val="20"/>
              </w:rPr>
              <w:t>Data to be collected</w:t>
            </w:r>
          </w:p>
        </w:tc>
        <w:tc>
          <w:tcPr>
            <w:tcW w:w="1403" w:type="dxa"/>
            <w:tcBorders>
              <w:top w:val="single" w:sz="8" w:space="0" w:color="auto"/>
              <w:left w:val="nil"/>
              <w:bottom w:val="single" w:sz="4" w:space="0" w:color="auto"/>
              <w:right w:val="single" w:sz="4" w:space="0" w:color="auto"/>
            </w:tcBorders>
            <w:shd w:val="clear" w:color="000000" w:fill="C6E0B4"/>
            <w:vAlign w:val="center"/>
            <w:hideMark/>
          </w:tcPr>
          <w:p w14:paraId="0EB6E7F9" w14:textId="77777777" w:rsidR="00737396" w:rsidRPr="00737396" w:rsidRDefault="00737396" w:rsidP="0028607A">
            <w:pPr>
              <w:rPr>
                <w:rFonts w:ascii="Arial" w:hAnsi="Arial" w:cs="Arial"/>
                <w:b/>
                <w:bCs/>
                <w:color w:val="000000"/>
                <w:sz w:val="20"/>
                <w:szCs w:val="20"/>
              </w:rPr>
            </w:pPr>
            <w:r w:rsidRPr="00737396">
              <w:rPr>
                <w:rFonts w:ascii="Arial" w:hAnsi="Arial" w:cs="Arial"/>
                <w:b/>
                <w:bCs/>
                <w:color w:val="000000"/>
                <w:sz w:val="20"/>
                <w:szCs w:val="20"/>
              </w:rPr>
              <w:t>Type of Data</w:t>
            </w:r>
          </w:p>
        </w:tc>
        <w:tc>
          <w:tcPr>
            <w:tcW w:w="1381" w:type="dxa"/>
            <w:tcBorders>
              <w:top w:val="single" w:sz="8" w:space="0" w:color="auto"/>
              <w:left w:val="nil"/>
              <w:bottom w:val="single" w:sz="4" w:space="0" w:color="auto"/>
              <w:right w:val="single" w:sz="4" w:space="0" w:color="auto"/>
            </w:tcBorders>
            <w:shd w:val="clear" w:color="000000" w:fill="C6E0B4"/>
            <w:vAlign w:val="center"/>
            <w:hideMark/>
          </w:tcPr>
          <w:p w14:paraId="19EE0291" w14:textId="77777777" w:rsidR="00737396" w:rsidRPr="00737396" w:rsidRDefault="00737396" w:rsidP="0028607A">
            <w:pPr>
              <w:rPr>
                <w:rFonts w:ascii="Arial" w:hAnsi="Arial" w:cs="Arial"/>
                <w:b/>
                <w:bCs/>
                <w:color w:val="000000"/>
                <w:sz w:val="20"/>
                <w:szCs w:val="20"/>
              </w:rPr>
            </w:pPr>
            <w:r w:rsidRPr="00737396">
              <w:rPr>
                <w:rFonts w:ascii="Arial" w:hAnsi="Arial" w:cs="Arial"/>
                <w:b/>
                <w:bCs/>
                <w:color w:val="000000"/>
                <w:sz w:val="20"/>
                <w:szCs w:val="20"/>
              </w:rPr>
              <w:t xml:space="preserve">Purpose of collection </w:t>
            </w:r>
          </w:p>
        </w:tc>
        <w:tc>
          <w:tcPr>
            <w:tcW w:w="1510" w:type="dxa"/>
            <w:tcBorders>
              <w:top w:val="single" w:sz="8" w:space="0" w:color="auto"/>
              <w:left w:val="nil"/>
              <w:bottom w:val="single" w:sz="4" w:space="0" w:color="auto"/>
              <w:right w:val="single" w:sz="4" w:space="0" w:color="auto"/>
            </w:tcBorders>
            <w:shd w:val="clear" w:color="000000" w:fill="C6E0B4"/>
            <w:vAlign w:val="center"/>
            <w:hideMark/>
          </w:tcPr>
          <w:p w14:paraId="5AE5369D" w14:textId="77777777" w:rsidR="00737396" w:rsidRPr="00737396" w:rsidRDefault="00737396" w:rsidP="0028607A">
            <w:pPr>
              <w:rPr>
                <w:rFonts w:ascii="Arial" w:hAnsi="Arial" w:cs="Arial"/>
                <w:b/>
                <w:bCs/>
                <w:color w:val="000000"/>
                <w:sz w:val="20"/>
                <w:szCs w:val="20"/>
              </w:rPr>
            </w:pPr>
            <w:r w:rsidRPr="00737396">
              <w:rPr>
                <w:rFonts w:ascii="Arial" w:hAnsi="Arial" w:cs="Arial"/>
                <w:b/>
                <w:bCs/>
                <w:color w:val="000000"/>
                <w:sz w:val="20"/>
                <w:szCs w:val="20"/>
              </w:rPr>
              <w:t>Source</w:t>
            </w:r>
          </w:p>
        </w:tc>
        <w:tc>
          <w:tcPr>
            <w:tcW w:w="1308" w:type="dxa"/>
            <w:tcBorders>
              <w:top w:val="single" w:sz="8" w:space="0" w:color="auto"/>
              <w:left w:val="nil"/>
              <w:bottom w:val="single" w:sz="4" w:space="0" w:color="auto"/>
              <w:right w:val="nil"/>
            </w:tcBorders>
            <w:shd w:val="clear" w:color="000000" w:fill="C6E0B4"/>
            <w:vAlign w:val="center"/>
            <w:hideMark/>
          </w:tcPr>
          <w:p w14:paraId="266CF8E2" w14:textId="77777777" w:rsidR="00737396" w:rsidRPr="00737396" w:rsidRDefault="00737396" w:rsidP="0028607A">
            <w:pPr>
              <w:rPr>
                <w:rFonts w:ascii="Arial" w:hAnsi="Arial" w:cs="Arial"/>
                <w:b/>
                <w:bCs/>
                <w:color w:val="000000"/>
                <w:sz w:val="20"/>
                <w:szCs w:val="20"/>
              </w:rPr>
            </w:pPr>
            <w:r w:rsidRPr="00737396">
              <w:rPr>
                <w:rFonts w:ascii="Arial" w:hAnsi="Arial" w:cs="Arial"/>
                <w:b/>
                <w:bCs/>
                <w:color w:val="000000"/>
                <w:sz w:val="20"/>
                <w:szCs w:val="20"/>
              </w:rPr>
              <w:t>Frequency</w:t>
            </w:r>
          </w:p>
        </w:tc>
        <w:tc>
          <w:tcPr>
            <w:tcW w:w="1237" w:type="dxa"/>
            <w:tcBorders>
              <w:top w:val="single" w:sz="8" w:space="0" w:color="auto"/>
              <w:left w:val="single" w:sz="4" w:space="0" w:color="auto"/>
              <w:bottom w:val="single" w:sz="4" w:space="0" w:color="auto"/>
              <w:right w:val="single" w:sz="4" w:space="0" w:color="auto"/>
            </w:tcBorders>
            <w:shd w:val="clear" w:color="000000" w:fill="C6E0B4"/>
            <w:vAlign w:val="center"/>
          </w:tcPr>
          <w:p w14:paraId="3D94B365" w14:textId="77777777" w:rsidR="00737396" w:rsidRPr="00737396" w:rsidRDefault="00737396" w:rsidP="0028607A">
            <w:pPr>
              <w:rPr>
                <w:rFonts w:ascii="Arial" w:hAnsi="Arial" w:cs="Arial"/>
                <w:b/>
                <w:bCs/>
                <w:color w:val="000000"/>
                <w:sz w:val="20"/>
                <w:szCs w:val="20"/>
              </w:rPr>
            </w:pPr>
            <w:r w:rsidRPr="00737396">
              <w:rPr>
                <w:rFonts w:ascii="Arial" w:hAnsi="Arial" w:cs="Arial"/>
                <w:b/>
                <w:bCs/>
                <w:color w:val="000000"/>
                <w:sz w:val="20"/>
                <w:szCs w:val="20"/>
              </w:rPr>
              <w:t>Who</w:t>
            </w:r>
          </w:p>
        </w:tc>
        <w:tc>
          <w:tcPr>
            <w:tcW w:w="1507" w:type="dxa"/>
            <w:tcBorders>
              <w:top w:val="single" w:sz="8" w:space="0" w:color="auto"/>
              <w:left w:val="single" w:sz="4" w:space="0" w:color="auto"/>
              <w:bottom w:val="single" w:sz="4" w:space="0" w:color="auto"/>
              <w:right w:val="single" w:sz="4" w:space="0" w:color="auto"/>
            </w:tcBorders>
            <w:shd w:val="clear" w:color="000000" w:fill="C6E0B4"/>
            <w:vAlign w:val="center"/>
          </w:tcPr>
          <w:p w14:paraId="0CB2F380" w14:textId="77777777" w:rsidR="00737396" w:rsidRPr="00737396" w:rsidRDefault="00737396" w:rsidP="0028607A">
            <w:pPr>
              <w:rPr>
                <w:rFonts w:ascii="Arial" w:hAnsi="Arial" w:cs="Arial"/>
                <w:b/>
                <w:bCs/>
                <w:color w:val="000000"/>
                <w:sz w:val="20"/>
                <w:szCs w:val="20"/>
              </w:rPr>
            </w:pPr>
            <w:r w:rsidRPr="00737396">
              <w:rPr>
                <w:rFonts w:ascii="Arial" w:hAnsi="Arial" w:cs="Arial"/>
                <w:b/>
                <w:bCs/>
                <w:color w:val="000000"/>
                <w:sz w:val="20"/>
                <w:szCs w:val="20"/>
              </w:rPr>
              <w:t>Stratification Factors</w:t>
            </w:r>
          </w:p>
        </w:tc>
        <w:tc>
          <w:tcPr>
            <w:tcW w:w="3039" w:type="dxa"/>
            <w:tcBorders>
              <w:top w:val="single" w:sz="8" w:space="0" w:color="auto"/>
              <w:left w:val="single" w:sz="4" w:space="0" w:color="auto"/>
              <w:bottom w:val="single" w:sz="4" w:space="0" w:color="auto"/>
              <w:right w:val="single" w:sz="8" w:space="0" w:color="auto"/>
            </w:tcBorders>
            <w:shd w:val="clear" w:color="000000" w:fill="C6E0B4"/>
            <w:vAlign w:val="center"/>
            <w:hideMark/>
          </w:tcPr>
          <w:p w14:paraId="483425C1" w14:textId="77777777" w:rsidR="00737396" w:rsidRPr="00737396" w:rsidRDefault="00737396" w:rsidP="0028607A">
            <w:pPr>
              <w:rPr>
                <w:rFonts w:ascii="Arial" w:hAnsi="Arial" w:cs="Arial"/>
                <w:b/>
                <w:bCs/>
                <w:color w:val="000000"/>
                <w:sz w:val="20"/>
                <w:szCs w:val="20"/>
              </w:rPr>
            </w:pPr>
            <w:r w:rsidRPr="00737396">
              <w:rPr>
                <w:rFonts w:ascii="Arial" w:hAnsi="Arial" w:cs="Arial"/>
                <w:b/>
                <w:bCs/>
                <w:color w:val="000000"/>
                <w:sz w:val="20"/>
                <w:szCs w:val="20"/>
              </w:rPr>
              <w:t>Operational Definition</w:t>
            </w:r>
          </w:p>
        </w:tc>
      </w:tr>
      <w:tr w:rsidR="00737396" w:rsidRPr="005207BE" w14:paraId="3BD94E8B" w14:textId="77777777" w:rsidTr="00AA7547">
        <w:trPr>
          <w:trHeight w:val="709"/>
        </w:trPr>
        <w:tc>
          <w:tcPr>
            <w:tcW w:w="2269" w:type="dxa"/>
            <w:tcBorders>
              <w:top w:val="nil"/>
              <w:left w:val="single" w:sz="8" w:space="0" w:color="auto"/>
              <w:bottom w:val="single" w:sz="4" w:space="0" w:color="auto"/>
              <w:right w:val="single" w:sz="4" w:space="0" w:color="auto"/>
            </w:tcBorders>
            <w:shd w:val="clear" w:color="auto" w:fill="auto"/>
            <w:hideMark/>
          </w:tcPr>
          <w:p w14:paraId="77BB81DC"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403" w:type="dxa"/>
            <w:tcBorders>
              <w:top w:val="nil"/>
              <w:left w:val="nil"/>
              <w:bottom w:val="single" w:sz="4" w:space="0" w:color="auto"/>
              <w:right w:val="single" w:sz="4" w:space="0" w:color="auto"/>
            </w:tcBorders>
            <w:shd w:val="clear" w:color="auto" w:fill="auto"/>
            <w:hideMark/>
          </w:tcPr>
          <w:p w14:paraId="6F71DFC3"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381" w:type="dxa"/>
            <w:tcBorders>
              <w:top w:val="nil"/>
              <w:left w:val="nil"/>
              <w:bottom w:val="single" w:sz="4" w:space="0" w:color="auto"/>
              <w:right w:val="single" w:sz="4" w:space="0" w:color="auto"/>
            </w:tcBorders>
            <w:shd w:val="clear" w:color="auto" w:fill="auto"/>
            <w:hideMark/>
          </w:tcPr>
          <w:p w14:paraId="7EA22C01"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510" w:type="dxa"/>
            <w:tcBorders>
              <w:top w:val="nil"/>
              <w:left w:val="nil"/>
              <w:bottom w:val="single" w:sz="4" w:space="0" w:color="auto"/>
              <w:right w:val="single" w:sz="4" w:space="0" w:color="auto"/>
            </w:tcBorders>
            <w:shd w:val="clear" w:color="auto" w:fill="auto"/>
            <w:hideMark/>
          </w:tcPr>
          <w:p w14:paraId="2E7F1F6C"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308" w:type="dxa"/>
            <w:tcBorders>
              <w:top w:val="nil"/>
              <w:left w:val="nil"/>
              <w:bottom w:val="single" w:sz="4" w:space="0" w:color="auto"/>
              <w:right w:val="nil"/>
            </w:tcBorders>
            <w:shd w:val="clear" w:color="auto" w:fill="auto"/>
            <w:hideMark/>
          </w:tcPr>
          <w:p w14:paraId="5DE52BDA"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237" w:type="dxa"/>
            <w:tcBorders>
              <w:top w:val="nil"/>
              <w:left w:val="single" w:sz="4" w:space="0" w:color="auto"/>
              <w:bottom w:val="single" w:sz="4" w:space="0" w:color="auto"/>
              <w:right w:val="single" w:sz="4" w:space="0" w:color="auto"/>
            </w:tcBorders>
          </w:tcPr>
          <w:p w14:paraId="3BD03E2F" w14:textId="77777777" w:rsidR="00737396" w:rsidRDefault="00737396" w:rsidP="0028607A">
            <w:pPr>
              <w:rPr>
                <w:rFonts w:ascii="Calibri" w:hAnsi="Calibri"/>
                <w:color w:val="000000"/>
                <w:sz w:val="22"/>
                <w:szCs w:val="22"/>
              </w:rPr>
            </w:pPr>
          </w:p>
        </w:tc>
        <w:tc>
          <w:tcPr>
            <w:tcW w:w="1507" w:type="dxa"/>
            <w:tcBorders>
              <w:top w:val="nil"/>
              <w:left w:val="single" w:sz="4" w:space="0" w:color="auto"/>
              <w:bottom w:val="single" w:sz="4" w:space="0" w:color="auto"/>
              <w:right w:val="single" w:sz="4" w:space="0" w:color="auto"/>
            </w:tcBorders>
          </w:tcPr>
          <w:p w14:paraId="3EEE71CF" w14:textId="77777777" w:rsidR="00737396" w:rsidRPr="005207BE" w:rsidRDefault="00737396" w:rsidP="0028607A">
            <w:pPr>
              <w:rPr>
                <w:rFonts w:ascii="Calibri" w:hAnsi="Calibri"/>
                <w:color w:val="000000"/>
                <w:sz w:val="22"/>
                <w:szCs w:val="22"/>
              </w:rPr>
            </w:pPr>
          </w:p>
        </w:tc>
        <w:tc>
          <w:tcPr>
            <w:tcW w:w="3039" w:type="dxa"/>
            <w:tcBorders>
              <w:top w:val="nil"/>
              <w:left w:val="single" w:sz="4" w:space="0" w:color="auto"/>
              <w:bottom w:val="single" w:sz="4" w:space="0" w:color="auto"/>
              <w:right w:val="single" w:sz="8" w:space="0" w:color="auto"/>
            </w:tcBorders>
            <w:shd w:val="clear" w:color="auto" w:fill="auto"/>
            <w:hideMark/>
          </w:tcPr>
          <w:p w14:paraId="5C90D8C8"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r>
      <w:tr w:rsidR="00737396" w:rsidRPr="005207BE" w14:paraId="43CE881F" w14:textId="77777777" w:rsidTr="00AA7547">
        <w:trPr>
          <w:trHeight w:val="709"/>
        </w:trPr>
        <w:tc>
          <w:tcPr>
            <w:tcW w:w="2269" w:type="dxa"/>
            <w:tcBorders>
              <w:top w:val="nil"/>
              <w:left w:val="single" w:sz="8" w:space="0" w:color="auto"/>
              <w:bottom w:val="single" w:sz="4" w:space="0" w:color="auto"/>
              <w:right w:val="single" w:sz="4" w:space="0" w:color="auto"/>
            </w:tcBorders>
            <w:shd w:val="clear" w:color="auto" w:fill="auto"/>
            <w:hideMark/>
          </w:tcPr>
          <w:p w14:paraId="1AA6F4D4"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403" w:type="dxa"/>
            <w:tcBorders>
              <w:top w:val="nil"/>
              <w:left w:val="nil"/>
              <w:bottom w:val="single" w:sz="4" w:space="0" w:color="auto"/>
              <w:right w:val="single" w:sz="4" w:space="0" w:color="auto"/>
            </w:tcBorders>
            <w:shd w:val="clear" w:color="auto" w:fill="auto"/>
            <w:hideMark/>
          </w:tcPr>
          <w:p w14:paraId="120B23B0"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381" w:type="dxa"/>
            <w:tcBorders>
              <w:top w:val="nil"/>
              <w:left w:val="nil"/>
              <w:bottom w:val="single" w:sz="4" w:space="0" w:color="auto"/>
              <w:right w:val="single" w:sz="4" w:space="0" w:color="auto"/>
            </w:tcBorders>
            <w:shd w:val="clear" w:color="auto" w:fill="auto"/>
            <w:hideMark/>
          </w:tcPr>
          <w:p w14:paraId="5064D308"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510" w:type="dxa"/>
            <w:tcBorders>
              <w:top w:val="nil"/>
              <w:left w:val="nil"/>
              <w:bottom w:val="single" w:sz="4" w:space="0" w:color="auto"/>
              <w:right w:val="single" w:sz="4" w:space="0" w:color="auto"/>
            </w:tcBorders>
            <w:shd w:val="clear" w:color="auto" w:fill="auto"/>
            <w:hideMark/>
          </w:tcPr>
          <w:p w14:paraId="4700A74F"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308" w:type="dxa"/>
            <w:tcBorders>
              <w:top w:val="nil"/>
              <w:left w:val="nil"/>
              <w:bottom w:val="single" w:sz="4" w:space="0" w:color="auto"/>
              <w:right w:val="nil"/>
            </w:tcBorders>
            <w:shd w:val="clear" w:color="auto" w:fill="auto"/>
            <w:hideMark/>
          </w:tcPr>
          <w:p w14:paraId="7F1F4D86"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237" w:type="dxa"/>
            <w:tcBorders>
              <w:top w:val="nil"/>
              <w:left w:val="single" w:sz="4" w:space="0" w:color="auto"/>
              <w:bottom w:val="single" w:sz="4" w:space="0" w:color="auto"/>
              <w:right w:val="single" w:sz="4" w:space="0" w:color="auto"/>
            </w:tcBorders>
          </w:tcPr>
          <w:p w14:paraId="6EEE06FC" w14:textId="77777777" w:rsidR="00737396" w:rsidRDefault="00737396" w:rsidP="0028607A">
            <w:pPr>
              <w:rPr>
                <w:rFonts w:ascii="Calibri" w:hAnsi="Calibri"/>
                <w:color w:val="000000"/>
                <w:sz w:val="22"/>
                <w:szCs w:val="22"/>
              </w:rPr>
            </w:pPr>
          </w:p>
        </w:tc>
        <w:tc>
          <w:tcPr>
            <w:tcW w:w="1507" w:type="dxa"/>
            <w:tcBorders>
              <w:top w:val="nil"/>
              <w:left w:val="single" w:sz="4" w:space="0" w:color="auto"/>
              <w:bottom w:val="single" w:sz="4" w:space="0" w:color="auto"/>
              <w:right w:val="single" w:sz="4" w:space="0" w:color="auto"/>
            </w:tcBorders>
          </w:tcPr>
          <w:p w14:paraId="3C8EF4BF" w14:textId="77777777" w:rsidR="00737396" w:rsidRPr="005207BE" w:rsidRDefault="00737396" w:rsidP="0028607A">
            <w:pPr>
              <w:rPr>
                <w:rFonts w:ascii="Calibri" w:hAnsi="Calibri"/>
                <w:color w:val="000000"/>
                <w:sz w:val="22"/>
                <w:szCs w:val="22"/>
              </w:rPr>
            </w:pPr>
          </w:p>
        </w:tc>
        <w:tc>
          <w:tcPr>
            <w:tcW w:w="3039" w:type="dxa"/>
            <w:tcBorders>
              <w:top w:val="nil"/>
              <w:left w:val="single" w:sz="4" w:space="0" w:color="auto"/>
              <w:bottom w:val="single" w:sz="4" w:space="0" w:color="auto"/>
              <w:right w:val="single" w:sz="8" w:space="0" w:color="auto"/>
            </w:tcBorders>
            <w:shd w:val="clear" w:color="auto" w:fill="auto"/>
            <w:hideMark/>
          </w:tcPr>
          <w:p w14:paraId="53501F53"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r>
      <w:tr w:rsidR="00737396" w:rsidRPr="005207BE" w14:paraId="2E4B11CD" w14:textId="77777777" w:rsidTr="00AA7547">
        <w:trPr>
          <w:trHeight w:val="709"/>
        </w:trPr>
        <w:tc>
          <w:tcPr>
            <w:tcW w:w="2269" w:type="dxa"/>
            <w:tcBorders>
              <w:top w:val="nil"/>
              <w:left w:val="single" w:sz="8" w:space="0" w:color="auto"/>
              <w:bottom w:val="single" w:sz="4" w:space="0" w:color="auto"/>
              <w:right w:val="single" w:sz="4" w:space="0" w:color="auto"/>
            </w:tcBorders>
            <w:shd w:val="clear" w:color="auto" w:fill="auto"/>
            <w:hideMark/>
          </w:tcPr>
          <w:p w14:paraId="6548E659"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403" w:type="dxa"/>
            <w:tcBorders>
              <w:top w:val="nil"/>
              <w:left w:val="nil"/>
              <w:bottom w:val="single" w:sz="4" w:space="0" w:color="auto"/>
              <w:right w:val="single" w:sz="4" w:space="0" w:color="auto"/>
            </w:tcBorders>
            <w:shd w:val="clear" w:color="auto" w:fill="auto"/>
            <w:hideMark/>
          </w:tcPr>
          <w:p w14:paraId="38B9E369"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381" w:type="dxa"/>
            <w:tcBorders>
              <w:top w:val="nil"/>
              <w:left w:val="nil"/>
              <w:bottom w:val="single" w:sz="4" w:space="0" w:color="auto"/>
              <w:right w:val="single" w:sz="4" w:space="0" w:color="auto"/>
            </w:tcBorders>
            <w:shd w:val="clear" w:color="auto" w:fill="auto"/>
            <w:hideMark/>
          </w:tcPr>
          <w:p w14:paraId="4E560F61"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510" w:type="dxa"/>
            <w:tcBorders>
              <w:top w:val="nil"/>
              <w:left w:val="nil"/>
              <w:bottom w:val="single" w:sz="4" w:space="0" w:color="auto"/>
              <w:right w:val="single" w:sz="4" w:space="0" w:color="auto"/>
            </w:tcBorders>
            <w:shd w:val="clear" w:color="auto" w:fill="auto"/>
            <w:hideMark/>
          </w:tcPr>
          <w:p w14:paraId="5698ED14"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308" w:type="dxa"/>
            <w:tcBorders>
              <w:top w:val="nil"/>
              <w:left w:val="nil"/>
              <w:bottom w:val="single" w:sz="4" w:space="0" w:color="auto"/>
              <w:right w:val="nil"/>
            </w:tcBorders>
            <w:shd w:val="clear" w:color="auto" w:fill="auto"/>
            <w:hideMark/>
          </w:tcPr>
          <w:p w14:paraId="43CC073C"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237" w:type="dxa"/>
            <w:tcBorders>
              <w:top w:val="nil"/>
              <w:left w:val="single" w:sz="4" w:space="0" w:color="auto"/>
              <w:bottom w:val="single" w:sz="4" w:space="0" w:color="auto"/>
              <w:right w:val="single" w:sz="4" w:space="0" w:color="auto"/>
            </w:tcBorders>
          </w:tcPr>
          <w:p w14:paraId="053E6304" w14:textId="77777777" w:rsidR="00737396" w:rsidRDefault="00737396" w:rsidP="0028607A">
            <w:pPr>
              <w:rPr>
                <w:rFonts w:ascii="Calibri" w:hAnsi="Calibri"/>
                <w:color w:val="000000"/>
                <w:sz w:val="22"/>
                <w:szCs w:val="22"/>
              </w:rPr>
            </w:pPr>
          </w:p>
        </w:tc>
        <w:tc>
          <w:tcPr>
            <w:tcW w:w="1507" w:type="dxa"/>
            <w:tcBorders>
              <w:top w:val="nil"/>
              <w:left w:val="single" w:sz="4" w:space="0" w:color="auto"/>
              <w:bottom w:val="single" w:sz="4" w:space="0" w:color="auto"/>
              <w:right w:val="single" w:sz="4" w:space="0" w:color="auto"/>
            </w:tcBorders>
          </w:tcPr>
          <w:p w14:paraId="4569383D" w14:textId="77777777" w:rsidR="00737396" w:rsidRPr="005207BE" w:rsidRDefault="00737396" w:rsidP="0028607A">
            <w:pPr>
              <w:rPr>
                <w:rFonts w:ascii="Calibri" w:hAnsi="Calibri"/>
                <w:color w:val="000000"/>
                <w:sz w:val="22"/>
                <w:szCs w:val="22"/>
              </w:rPr>
            </w:pPr>
          </w:p>
        </w:tc>
        <w:tc>
          <w:tcPr>
            <w:tcW w:w="3039" w:type="dxa"/>
            <w:tcBorders>
              <w:top w:val="nil"/>
              <w:left w:val="single" w:sz="4" w:space="0" w:color="auto"/>
              <w:bottom w:val="single" w:sz="4" w:space="0" w:color="auto"/>
              <w:right w:val="single" w:sz="8" w:space="0" w:color="auto"/>
            </w:tcBorders>
            <w:shd w:val="clear" w:color="auto" w:fill="auto"/>
            <w:hideMark/>
          </w:tcPr>
          <w:p w14:paraId="709F674E"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r>
      <w:tr w:rsidR="00737396" w:rsidRPr="005207BE" w14:paraId="579E1741" w14:textId="77777777" w:rsidTr="00AA7547">
        <w:trPr>
          <w:trHeight w:val="709"/>
        </w:trPr>
        <w:tc>
          <w:tcPr>
            <w:tcW w:w="2269" w:type="dxa"/>
            <w:tcBorders>
              <w:top w:val="nil"/>
              <w:left w:val="single" w:sz="8" w:space="0" w:color="auto"/>
              <w:bottom w:val="single" w:sz="4" w:space="0" w:color="auto"/>
              <w:right w:val="single" w:sz="4" w:space="0" w:color="auto"/>
            </w:tcBorders>
            <w:shd w:val="clear" w:color="auto" w:fill="auto"/>
            <w:hideMark/>
          </w:tcPr>
          <w:p w14:paraId="10F69FB2"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403" w:type="dxa"/>
            <w:tcBorders>
              <w:top w:val="nil"/>
              <w:left w:val="nil"/>
              <w:bottom w:val="single" w:sz="4" w:space="0" w:color="auto"/>
              <w:right w:val="single" w:sz="4" w:space="0" w:color="auto"/>
            </w:tcBorders>
            <w:shd w:val="clear" w:color="auto" w:fill="auto"/>
            <w:hideMark/>
          </w:tcPr>
          <w:p w14:paraId="6059284F"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381" w:type="dxa"/>
            <w:tcBorders>
              <w:top w:val="nil"/>
              <w:left w:val="nil"/>
              <w:bottom w:val="single" w:sz="4" w:space="0" w:color="auto"/>
              <w:right w:val="single" w:sz="4" w:space="0" w:color="auto"/>
            </w:tcBorders>
            <w:shd w:val="clear" w:color="auto" w:fill="auto"/>
            <w:hideMark/>
          </w:tcPr>
          <w:p w14:paraId="576C44D3"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510" w:type="dxa"/>
            <w:tcBorders>
              <w:top w:val="nil"/>
              <w:left w:val="nil"/>
              <w:bottom w:val="single" w:sz="4" w:space="0" w:color="auto"/>
              <w:right w:val="single" w:sz="4" w:space="0" w:color="auto"/>
            </w:tcBorders>
            <w:shd w:val="clear" w:color="auto" w:fill="auto"/>
            <w:hideMark/>
          </w:tcPr>
          <w:p w14:paraId="6F994298"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308" w:type="dxa"/>
            <w:tcBorders>
              <w:top w:val="nil"/>
              <w:left w:val="nil"/>
              <w:bottom w:val="single" w:sz="4" w:space="0" w:color="auto"/>
              <w:right w:val="nil"/>
            </w:tcBorders>
            <w:shd w:val="clear" w:color="auto" w:fill="auto"/>
            <w:hideMark/>
          </w:tcPr>
          <w:p w14:paraId="659CA94B"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237" w:type="dxa"/>
            <w:tcBorders>
              <w:top w:val="nil"/>
              <w:left w:val="single" w:sz="4" w:space="0" w:color="auto"/>
              <w:bottom w:val="single" w:sz="4" w:space="0" w:color="auto"/>
              <w:right w:val="single" w:sz="4" w:space="0" w:color="auto"/>
            </w:tcBorders>
          </w:tcPr>
          <w:p w14:paraId="461787A0" w14:textId="77777777" w:rsidR="00737396" w:rsidRDefault="00737396" w:rsidP="0028607A">
            <w:pPr>
              <w:rPr>
                <w:rFonts w:ascii="Calibri" w:hAnsi="Calibri"/>
                <w:color w:val="000000"/>
                <w:sz w:val="22"/>
                <w:szCs w:val="22"/>
              </w:rPr>
            </w:pPr>
          </w:p>
        </w:tc>
        <w:tc>
          <w:tcPr>
            <w:tcW w:w="1507" w:type="dxa"/>
            <w:tcBorders>
              <w:top w:val="nil"/>
              <w:left w:val="single" w:sz="4" w:space="0" w:color="auto"/>
              <w:bottom w:val="single" w:sz="4" w:space="0" w:color="auto"/>
              <w:right w:val="single" w:sz="4" w:space="0" w:color="auto"/>
            </w:tcBorders>
          </w:tcPr>
          <w:p w14:paraId="0FBAD5C0" w14:textId="77777777" w:rsidR="00737396" w:rsidRPr="005207BE" w:rsidRDefault="00737396" w:rsidP="0028607A">
            <w:pPr>
              <w:rPr>
                <w:rFonts w:ascii="Calibri" w:hAnsi="Calibri"/>
                <w:color w:val="000000"/>
                <w:sz w:val="22"/>
                <w:szCs w:val="22"/>
              </w:rPr>
            </w:pPr>
          </w:p>
        </w:tc>
        <w:tc>
          <w:tcPr>
            <w:tcW w:w="3039" w:type="dxa"/>
            <w:tcBorders>
              <w:top w:val="nil"/>
              <w:left w:val="single" w:sz="4" w:space="0" w:color="auto"/>
              <w:bottom w:val="single" w:sz="4" w:space="0" w:color="auto"/>
              <w:right w:val="single" w:sz="8" w:space="0" w:color="auto"/>
            </w:tcBorders>
            <w:shd w:val="clear" w:color="auto" w:fill="auto"/>
            <w:hideMark/>
          </w:tcPr>
          <w:p w14:paraId="0DA6EB50"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r>
      <w:tr w:rsidR="00737396" w:rsidRPr="005207BE" w14:paraId="11C962EF" w14:textId="77777777" w:rsidTr="00AA7547">
        <w:trPr>
          <w:trHeight w:val="709"/>
        </w:trPr>
        <w:tc>
          <w:tcPr>
            <w:tcW w:w="2269" w:type="dxa"/>
            <w:tcBorders>
              <w:top w:val="nil"/>
              <w:left w:val="single" w:sz="8" w:space="0" w:color="auto"/>
              <w:bottom w:val="single" w:sz="4" w:space="0" w:color="auto"/>
              <w:right w:val="single" w:sz="4" w:space="0" w:color="auto"/>
            </w:tcBorders>
            <w:shd w:val="clear" w:color="auto" w:fill="auto"/>
            <w:hideMark/>
          </w:tcPr>
          <w:p w14:paraId="66EF057B"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403" w:type="dxa"/>
            <w:tcBorders>
              <w:top w:val="nil"/>
              <w:left w:val="nil"/>
              <w:bottom w:val="single" w:sz="4" w:space="0" w:color="auto"/>
              <w:right w:val="single" w:sz="4" w:space="0" w:color="auto"/>
            </w:tcBorders>
            <w:shd w:val="clear" w:color="auto" w:fill="auto"/>
            <w:hideMark/>
          </w:tcPr>
          <w:p w14:paraId="7AB23CF6"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381" w:type="dxa"/>
            <w:tcBorders>
              <w:top w:val="nil"/>
              <w:left w:val="nil"/>
              <w:bottom w:val="single" w:sz="4" w:space="0" w:color="auto"/>
              <w:right w:val="single" w:sz="4" w:space="0" w:color="auto"/>
            </w:tcBorders>
            <w:shd w:val="clear" w:color="auto" w:fill="auto"/>
            <w:hideMark/>
          </w:tcPr>
          <w:p w14:paraId="22D99E2F"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510" w:type="dxa"/>
            <w:tcBorders>
              <w:top w:val="nil"/>
              <w:left w:val="nil"/>
              <w:bottom w:val="single" w:sz="4" w:space="0" w:color="auto"/>
              <w:right w:val="single" w:sz="4" w:space="0" w:color="auto"/>
            </w:tcBorders>
            <w:shd w:val="clear" w:color="auto" w:fill="auto"/>
            <w:hideMark/>
          </w:tcPr>
          <w:p w14:paraId="11962B72"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308" w:type="dxa"/>
            <w:tcBorders>
              <w:top w:val="nil"/>
              <w:left w:val="nil"/>
              <w:bottom w:val="single" w:sz="4" w:space="0" w:color="auto"/>
              <w:right w:val="nil"/>
            </w:tcBorders>
            <w:shd w:val="clear" w:color="auto" w:fill="auto"/>
            <w:hideMark/>
          </w:tcPr>
          <w:p w14:paraId="490D7AFF"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237" w:type="dxa"/>
            <w:tcBorders>
              <w:top w:val="nil"/>
              <w:left w:val="single" w:sz="4" w:space="0" w:color="auto"/>
              <w:bottom w:val="single" w:sz="4" w:space="0" w:color="auto"/>
              <w:right w:val="single" w:sz="4" w:space="0" w:color="auto"/>
            </w:tcBorders>
          </w:tcPr>
          <w:p w14:paraId="25346686" w14:textId="77777777" w:rsidR="00737396" w:rsidRDefault="00737396" w:rsidP="0028607A">
            <w:pPr>
              <w:rPr>
                <w:rFonts w:ascii="Calibri" w:hAnsi="Calibri"/>
                <w:color w:val="000000"/>
                <w:sz w:val="22"/>
                <w:szCs w:val="22"/>
              </w:rPr>
            </w:pPr>
          </w:p>
        </w:tc>
        <w:tc>
          <w:tcPr>
            <w:tcW w:w="1507" w:type="dxa"/>
            <w:tcBorders>
              <w:top w:val="nil"/>
              <w:left w:val="single" w:sz="4" w:space="0" w:color="auto"/>
              <w:bottom w:val="single" w:sz="4" w:space="0" w:color="auto"/>
              <w:right w:val="single" w:sz="4" w:space="0" w:color="auto"/>
            </w:tcBorders>
          </w:tcPr>
          <w:p w14:paraId="664DED02" w14:textId="77777777" w:rsidR="00737396" w:rsidRPr="005207BE" w:rsidRDefault="00737396" w:rsidP="0028607A">
            <w:pPr>
              <w:rPr>
                <w:rFonts w:ascii="Calibri" w:hAnsi="Calibri"/>
                <w:color w:val="000000"/>
                <w:sz w:val="22"/>
                <w:szCs w:val="22"/>
              </w:rPr>
            </w:pPr>
          </w:p>
        </w:tc>
        <w:tc>
          <w:tcPr>
            <w:tcW w:w="3039" w:type="dxa"/>
            <w:tcBorders>
              <w:top w:val="nil"/>
              <w:left w:val="single" w:sz="4" w:space="0" w:color="auto"/>
              <w:bottom w:val="single" w:sz="4" w:space="0" w:color="auto"/>
              <w:right w:val="single" w:sz="8" w:space="0" w:color="auto"/>
            </w:tcBorders>
            <w:shd w:val="clear" w:color="auto" w:fill="auto"/>
            <w:hideMark/>
          </w:tcPr>
          <w:p w14:paraId="568A46C2"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r>
      <w:tr w:rsidR="00737396" w:rsidRPr="005207BE" w14:paraId="766DA3CD" w14:textId="77777777" w:rsidTr="00AA7547">
        <w:trPr>
          <w:trHeight w:val="709"/>
        </w:trPr>
        <w:tc>
          <w:tcPr>
            <w:tcW w:w="2269" w:type="dxa"/>
            <w:tcBorders>
              <w:top w:val="nil"/>
              <w:left w:val="single" w:sz="8" w:space="0" w:color="auto"/>
              <w:bottom w:val="single" w:sz="4" w:space="0" w:color="auto"/>
              <w:right w:val="single" w:sz="4" w:space="0" w:color="auto"/>
            </w:tcBorders>
            <w:shd w:val="clear" w:color="auto" w:fill="auto"/>
            <w:hideMark/>
          </w:tcPr>
          <w:p w14:paraId="75E53839"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403" w:type="dxa"/>
            <w:tcBorders>
              <w:top w:val="nil"/>
              <w:left w:val="nil"/>
              <w:bottom w:val="single" w:sz="4" w:space="0" w:color="auto"/>
              <w:right w:val="single" w:sz="4" w:space="0" w:color="auto"/>
            </w:tcBorders>
            <w:shd w:val="clear" w:color="auto" w:fill="auto"/>
            <w:hideMark/>
          </w:tcPr>
          <w:p w14:paraId="75AAD4E5"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381" w:type="dxa"/>
            <w:tcBorders>
              <w:top w:val="nil"/>
              <w:left w:val="nil"/>
              <w:bottom w:val="single" w:sz="4" w:space="0" w:color="auto"/>
              <w:right w:val="single" w:sz="4" w:space="0" w:color="auto"/>
            </w:tcBorders>
            <w:shd w:val="clear" w:color="auto" w:fill="auto"/>
            <w:hideMark/>
          </w:tcPr>
          <w:p w14:paraId="35B64E80"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510" w:type="dxa"/>
            <w:tcBorders>
              <w:top w:val="nil"/>
              <w:left w:val="nil"/>
              <w:bottom w:val="single" w:sz="4" w:space="0" w:color="auto"/>
              <w:right w:val="single" w:sz="4" w:space="0" w:color="auto"/>
            </w:tcBorders>
            <w:shd w:val="clear" w:color="auto" w:fill="auto"/>
            <w:hideMark/>
          </w:tcPr>
          <w:p w14:paraId="2DEE6156"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308" w:type="dxa"/>
            <w:tcBorders>
              <w:top w:val="nil"/>
              <w:left w:val="nil"/>
              <w:bottom w:val="single" w:sz="4" w:space="0" w:color="auto"/>
              <w:right w:val="nil"/>
            </w:tcBorders>
            <w:shd w:val="clear" w:color="auto" w:fill="auto"/>
            <w:hideMark/>
          </w:tcPr>
          <w:p w14:paraId="2D18FC1B"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237" w:type="dxa"/>
            <w:tcBorders>
              <w:top w:val="nil"/>
              <w:left w:val="single" w:sz="4" w:space="0" w:color="auto"/>
              <w:bottom w:val="single" w:sz="4" w:space="0" w:color="auto"/>
              <w:right w:val="single" w:sz="4" w:space="0" w:color="auto"/>
            </w:tcBorders>
          </w:tcPr>
          <w:p w14:paraId="328C65CF" w14:textId="77777777" w:rsidR="00737396" w:rsidRDefault="00737396" w:rsidP="0028607A">
            <w:pPr>
              <w:rPr>
                <w:rFonts w:ascii="Calibri" w:hAnsi="Calibri"/>
                <w:color w:val="000000"/>
                <w:sz w:val="22"/>
                <w:szCs w:val="22"/>
              </w:rPr>
            </w:pPr>
          </w:p>
        </w:tc>
        <w:tc>
          <w:tcPr>
            <w:tcW w:w="1507" w:type="dxa"/>
            <w:tcBorders>
              <w:top w:val="nil"/>
              <w:left w:val="single" w:sz="4" w:space="0" w:color="auto"/>
              <w:bottom w:val="single" w:sz="4" w:space="0" w:color="auto"/>
              <w:right w:val="single" w:sz="4" w:space="0" w:color="auto"/>
            </w:tcBorders>
          </w:tcPr>
          <w:p w14:paraId="4F2A9369" w14:textId="77777777" w:rsidR="00737396" w:rsidRPr="005207BE" w:rsidRDefault="00737396" w:rsidP="0028607A">
            <w:pPr>
              <w:rPr>
                <w:rFonts w:ascii="Calibri" w:hAnsi="Calibri"/>
                <w:color w:val="000000"/>
                <w:sz w:val="22"/>
                <w:szCs w:val="22"/>
              </w:rPr>
            </w:pPr>
          </w:p>
        </w:tc>
        <w:tc>
          <w:tcPr>
            <w:tcW w:w="3039" w:type="dxa"/>
            <w:tcBorders>
              <w:top w:val="nil"/>
              <w:left w:val="single" w:sz="4" w:space="0" w:color="auto"/>
              <w:bottom w:val="single" w:sz="4" w:space="0" w:color="auto"/>
              <w:right w:val="single" w:sz="8" w:space="0" w:color="auto"/>
            </w:tcBorders>
            <w:shd w:val="clear" w:color="auto" w:fill="auto"/>
            <w:hideMark/>
          </w:tcPr>
          <w:p w14:paraId="2F65FB7C"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r>
      <w:tr w:rsidR="00737396" w:rsidRPr="005207BE" w14:paraId="242A4148" w14:textId="77777777" w:rsidTr="00AA7547">
        <w:trPr>
          <w:trHeight w:val="709"/>
        </w:trPr>
        <w:tc>
          <w:tcPr>
            <w:tcW w:w="2269" w:type="dxa"/>
            <w:tcBorders>
              <w:top w:val="nil"/>
              <w:left w:val="single" w:sz="8" w:space="0" w:color="auto"/>
              <w:bottom w:val="single" w:sz="4" w:space="0" w:color="auto"/>
              <w:right w:val="single" w:sz="4" w:space="0" w:color="auto"/>
            </w:tcBorders>
            <w:shd w:val="clear" w:color="auto" w:fill="auto"/>
          </w:tcPr>
          <w:p w14:paraId="6731F4EB" w14:textId="77777777" w:rsidR="00737396" w:rsidRPr="005207BE" w:rsidRDefault="00737396" w:rsidP="0028607A">
            <w:pP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auto"/>
          </w:tcPr>
          <w:p w14:paraId="028DC88C" w14:textId="77777777" w:rsidR="00737396" w:rsidRPr="005207BE" w:rsidRDefault="00737396" w:rsidP="0028607A">
            <w:pPr>
              <w:rPr>
                <w:rFonts w:ascii="Calibri" w:hAnsi="Calibri"/>
                <w:color w:val="000000"/>
                <w:sz w:val="22"/>
                <w:szCs w:val="22"/>
              </w:rPr>
            </w:pPr>
          </w:p>
        </w:tc>
        <w:tc>
          <w:tcPr>
            <w:tcW w:w="1381" w:type="dxa"/>
            <w:tcBorders>
              <w:top w:val="nil"/>
              <w:left w:val="nil"/>
              <w:bottom w:val="single" w:sz="4" w:space="0" w:color="auto"/>
              <w:right w:val="single" w:sz="4" w:space="0" w:color="auto"/>
            </w:tcBorders>
            <w:shd w:val="clear" w:color="auto" w:fill="auto"/>
          </w:tcPr>
          <w:p w14:paraId="145348ED" w14:textId="77777777" w:rsidR="00737396" w:rsidRPr="005207BE" w:rsidRDefault="00737396" w:rsidP="0028607A">
            <w:pPr>
              <w:rPr>
                <w:rFonts w:ascii="Calibri" w:hAnsi="Calibri"/>
                <w:color w:val="000000"/>
                <w:sz w:val="22"/>
                <w:szCs w:val="22"/>
              </w:rPr>
            </w:pPr>
          </w:p>
        </w:tc>
        <w:tc>
          <w:tcPr>
            <w:tcW w:w="1510" w:type="dxa"/>
            <w:tcBorders>
              <w:top w:val="nil"/>
              <w:left w:val="nil"/>
              <w:bottom w:val="single" w:sz="4" w:space="0" w:color="auto"/>
              <w:right w:val="single" w:sz="4" w:space="0" w:color="auto"/>
            </w:tcBorders>
            <w:shd w:val="clear" w:color="auto" w:fill="auto"/>
          </w:tcPr>
          <w:p w14:paraId="5A216A10" w14:textId="77777777" w:rsidR="00737396" w:rsidRPr="005207BE" w:rsidRDefault="00737396" w:rsidP="0028607A">
            <w:pPr>
              <w:rPr>
                <w:rFonts w:ascii="Calibri" w:hAnsi="Calibri"/>
                <w:color w:val="000000"/>
                <w:sz w:val="22"/>
                <w:szCs w:val="22"/>
              </w:rPr>
            </w:pPr>
          </w:p>
        </w:tc>
        <w:tc>
          <w:tcPr>
            <w:tcW w:w="1308" w:type="dxa"/>
            <w:tcBorders>
              <w:top w:val="nil"/>
              <w:left w:val="nil"/>
              <w:bottom w:val="single" w:sz="4" w:space="0" w:color="auto"/>
              <w:right w:val="nil"/>
            </w:tcBorders>
            <w:shd w:val="clear" w:color="auto" w:fill="auto"/>
          </w:tcPr>
          <w:p w14:paraId="4EEEE0F9" w14:textId="77777777" w:rsidR="00737396" w:rsidRPr="005207BE" w:rsidRDefault="00737396" w:rsidP="0028607A">
            <w:pPr>
              <w:rPr>
                <w:rFonts w:ascii="Calibri" w:hAnsi="Calibri"/>
                <w:color w:val="000000"/>
                <w:sz w:val="22"/>
                <w:szCs w:val="22"/>
              </w:rPr>
            </w:pPr>
          </w:p>
        </w:tc>
        <w:tc>
          <w:tcPr>
            <w:tcW w:w="1237" w:type="dxa"/>
            <w:tcBorders>
              <w:top w:val="nil"/>
              <w:left w:val="single" w:sz="4" w:space="0" w:color="auto"/>
              <w:bottom w:val="single" w:sz="4" w:space="0" w:color="auto"/>
              <w:right w:val="single" w:sz="4" w:space="0" w:color="auto"/>
            </w:tcBorders>
          </w:tcPr>
          <w:p w14:paraId="3D397F48" w14:textId="77777777" w:rsidR="00737396" w:rsidRDefault="00737396" w:rsidP="0028607A">
            <w:pPr>
              <w:rPr>
                <w:rFonts w:ascii="Calibri" w:hAnsi="Calibri"/>
                <w:color w:val="000000"/>
                <w:sz w:val="22"/>
                <w:szCs w:val="22"/>
              </w:rPr>
            </w:pPr>
          </w:p>
        </w:tc>
        <w:tc>
          <w:tcPr>
            <w:tcW w:w="1507" w:type="dxa"/>
            <w:tcBorders>
              <w:top w:val="nil"/>
              <w:left w:val="single" w:sz="4" w:space="0" w:color="auto"/>
              <w:bottom w:val="single" w:sz="4" w:space="0" w:color="auto"/>
              <w:right w:val="single" w:sz="4" w:space="0" w:color="auto"/>
            </w:tcBorders>
          </w:tcPr>
          <w:p w14:paraId="61D4CA4A" w14:textId="77777777" w:rsidR="00737396" w:rsidRPr="005207BE" w:rsidRDefault="00737396" w:rsidP="0028607A">
            <w:pPr>
              <w:rPr>
                <w:rFonts w:ascii="Calibri" w:hAnsi="Calibri"/>
                <w:color w:val="000000"/>
                <w:sz w:val="22"/>
                <w:szCs w:val="22"/>
              </w:rPr>
            </w:pPr>
          </w:p>
        </w:tc>
        <w:tc>
          <w:tcPr>
            <w:tcW w:w="3039" w:type="dxa"/>
            <w:tcBorders>
              <w:top w:val="nil"/>
              <w:left w:val="single" w:sz="4" w:space="0" w:color="auto"/>
              <w:bottom w:val="single" w:sz="4" w:space="0" w:color="auto"/>
              <w:right w:val="single" w:sz="8" w:space="0" w:color="auto"/>
            </w:tcBorders>
            <w:shd w:val="clear" w:color="auto" w:fill="auto"/>
          </w:tcPr>
          <w:p w14:paraId="3B61709E" w14:textId="77777777" w:rsidR="00737396" w:rsidRPr="005207BE" w:rsidRDefault="00737396" w:rsidP="0028607A">
            <w:pPr>
              <w:rPr>
                <w:rFonts w:ascii="Calibri" w:hAnsi="Calibri"/>
                <w:color w:val="000000"/>
                <w:sz w:val="22"/>
                <w:szCs w:val="22"/>
              </w:rPr>
            </w:pPr>
          </w:p>
        </w:tc>
      </w:tr>
      <w:tr w:rsidR="00737396" w:rsidRPr="005207BE" w14:paraId="0EF38D2B" w14:textId="77777777" w:rsidTr="00AA7547">
        <w:trPr>
          <w:trHeight w:val="709"/>
        </w:trPr>
        <w:tc>
          <w:tcPr>
            <w:tcW w:w="2269" w:type="dxa"/>
            <w:tcBorders>
              <w:top w:val="nil"/>
              <w:left w:val="single" w:sz="8" w:space="0" w:color="auto"/>
              <w:bottom w:val="single" w:sz="4" w:space="0" w:color="auto"/>
              <w:right w:val="single" w:sz="4" w:space="0" w:color="auto"/>
            </w:tcBorders>
            <w:shd w:val="clear" w:color="auto" w:fill="auto"/>
          </w:tcPr>
          <w:p w14:paraId="04171F82" w14:textId="77777777" w:rsidR="00737396" w:rsidRPr="005207BE" w:rsidRDefault="00737396" w:rsidP="0028607A">
            <w:pP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auto"/>
          </w:tcPr>
          <w:p w14:paraId="0620621F" w14:textId="77777777" w:rsidR="00737396" w:rsidRPr="005207BE" w:rsidRDefault="00737396" w:rsidP="0028607A">
            <w:pPr>
              <w:rPr>
                <w:rFonts w:ascii="Calibri" w:hAnsi="Calibri"/>
                <w:color w:val="000000"/>
                <w:sz w:val="22"/>
                <w:szCs w:val="22"/>
              </w:rPr>
            </w:pPr>
          </w:p>
        </w:tc>
        <w:tc>
          <w:tcPr>
            <w:tcW w:w="1381" w:type="dxa"/>
            <w:tcBorders>
              <w:top w:val="nil"/>
              <w:left w:val="nil"/>
              <w:bottom w:val="single" w:sz="4" w:space="0" w:color="auto"/>
              <w:right w:val="single" w:sz="4" w:space="0" w:color="auto"/>
            </w:tcBorders>
            <w:shd w:val="clear" w:color="auto" w:fill="auto"/>
          </w:tcPr>
          <w:p w14:paraId="2360F2F7" w14:textId="77777777" w:rsidR="00737396" w:rsidRPr="005207BE" w:rsidRDefault="00737396" w:rsidP="0028607A">
            <w:pPr>
              <w:rPr>
                <w:rFonts w:ascii="Calibri" w:hAnsi="Calibri"/>
                <w:color w:val="000000"/>
                <w:sz w:val="22"/>
                <w:szCs w:val="22"/>
              </w:rPr>
            </w:pPr>
          </w:p>
        </w:tc>
        <w:tc>
          <w:tcPr>
            <w:tcW w:w="1510" w:type="dxa"/>
            <w:tcBorders>
              <w:top w:val="nil"/>
              <w:left w:val="nil"/>
              <w:bottom w:val="single" w:sz="4" w:space="0" w:color="auto"/>
              <w:right w:val="single" w:sz="4" w:space="0" w:color="auto"/>
            </w:tcBorders>
            <w:shd w:val="clear" w:color="auto" w:fill="auto"/>
          </w:tcPr>
          <w:p w14:paraId="5955ADF1" w14:textId="77777777" w:rsidR="00737396" w:rsidRPr="005207BE" w:rsidRDefault="00737396" w:rsidP="0028607A">
            <w:pPr>
              <w:rPr>
                <w:rFonts w:ascii="Calibri" w:hAnsi="Calibri"/>
                <w:color w:val="000000"/>
                <w:sz w:val="22"/>
                <w:szCs w:val="22"/>
              </w:rPr>
            </w:pPr>
          </w:p>
        </w:tc>
        <w:tc>
          <w:tcPr>
            <w:tcW w:w="1308" w:type="dxa"/>
            <w:tcBorders>
              <w:top w:val="nil"/>
              <w:left w:val="nil"/>
              <w:bottom w:val="single" w:sz="4" w:space="0" w:color="auto"/>
              <w:right w:val="nil"/>
            </w:tcBorders>
            <w:shd w:val="clear" w:color="auto" w:fill="auto"/>
          </w:tcPr>
          <w:p w14:paraId="46FEE9F1" w14:textId="77777777" w:rsidR="00737396" w:rsidRPr="005207BE" w:rsidRDefault="00737396" w:rsidP="0028607A">
            <w:pPr>
              <w:rPr>
                <w:rFonts w:ascii="Calibri" w:hAnsi="Calibri"/>
                <w:color w:val="000000"/>
                <w:sz w:val="22"/>
                <w:szCs w:val="22"/>
              </w:rPr>
            </w:pPr>
          </w:p>
        </w:tc>
        <w:tc>
          <w:tcPr>
            <w:tcW w:w="1237" w:type="dxa"/>
            <w:tcBorders>
              <w:top w:val="nil"/>
              <w:left w:val="single" w:sz="4" w:space="0" w:color="auto"/>
              <w:bottom w:val="single" w:sz="4" w:space="0" w:color="auto"/>
              <w:right w:val="single" w:sz="4" w:space="0" w:color="auto"/>
            </w:tcBorders>
          </w:tcPr>
          <w:p w14:paraId="3C6191E6" w14:textId="77777777" w:rsidR="00737396" w:rsidRDefault="00737396" w:rsidP="0028607A">
            <w:pPr>
              <w:rPr>
                <w:rFonts w:ascii="Calibri" w:hAnsi="Calibri"/>
                <w:color w:val="000000"/>
                <w:sz w:val="22"/>
                <w:szCs w:val="22"/>
              </w:rPr>
            </w:pPr>
          </w:p>
        </w:tc>
        <w:tc>
          <w:tcPr>
            <w:tcW w:w="1507" w:type="dxa"/>
            <w:tcBorders>
              <w:top w:val="nil"/>
              <w:left w:val="single" w:sz="4" w:space="0" w:color="auto"/>
              <w:bottom w:val="single" w:sz="4" w:space="0" w:color="auto"/>
              <w:right w:val="single" w:sz="4" w:space="0" w:color="auto"/>
            </w:tcBorders>
          </w:tcPr>
          <w:p w14:paraId="06270C1C" w14:textId="77777777" w:rsidR="00737396" w:rsidRPr="005207BE" w:rsidRDefault="00737396" w:rsidP="0028607A">
            <w:pPr>
              <w:rPr>
                <w:rFonts w:ascii="Calibri" w:hAnsi="Calibri"/>
                <w:color w:val="000000"/>
                <w:sz w:val="22"/>
                <w:szCs w:val="22"/>
              </w:rPr>
            </w:pPr>
          </w:p>
        </w:tc>
        <w:tc>
          <w:tcPr>
            <w:tcW w:w="3039" w:type="dxa"/>
            <w:tcBorders>
              <w:top w:val="nil"/>
              <w:left w:val="single" w:sz="4" w:space="0" w:color="auto"/>
              <w:bottom w:val="single" w:sz="4" w:space="0" w:color="auto"/>
              <w:right w:val="single" w:sz="8" w:space="0" w:color="auto"/>
            </w:tcBorders>
            <w:shd w:val="clear" w:color="auto" w:fill="auto"/>
          </w:tcPr>
          <w:p w14:paraId="230842B3" w14:textId="77777777" w:rsidR="00737396" w:rsidRPr="005207BE" w:rsidRDefault="00737396" w:rsidP="0028607A">
            <w:pPr>
              <w:rPr>
                <w:rFonts w:ascii="Calibri" w:hAnsi="Calibri"/>
                <w:color w:val="000000"/>
                <w:sz w:val="22"/>
                <w:szCs w:val="22"/>
              </w:rPr>
            </w:pPr>
          </w:p>
        </w:tc>
      </w:tr>
      <w:tr w:rsidR="00737396" w:rsidRPr="005207BE" w14:paraId="4C1AF414" w14:textId="77777777" w:rsidTr="00AA7547">
        <w:trPr>
          <w:trHeight w:val="709"/>
        </w:trPr>
        <w:tc>
          <w:tcPr>
            <w:tcW w:w="2269" w:type="dxa"/>
            <w:tcBorders>
              <w:top w:val="nil"/>
              <w:left w:val="single" w:sz="8" w:space="0" w:color="auto"/>
              <w:bottom w:val="single" w:sz="4" w:space="0" w:color="auto"/>
              <w:right w:val="single" w:sz="4" w:space="0" w:color="auto"/>
            </w:tcBorders>
            <w:shd w:val="clear" w:color="auto" w:fill="auto"/>
          </w:tcPr>
          <w:p w14:paraId="307B70AE" w14:textId="77777777" w:rsidR="00737396" w:rsidRPr="005207BE" w:rsidRDefault="00737396" w:rsidP="0028607A">
            <w:pP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auto"/>
          </w:tcPr>
          <w:p w14:paraId="0A9E96AF" w14:textId="77777777" w:rsidR="00737396" w:rsidRPr="005207BE" w:rsidRDefault="00737396" w:rsidP="0028607A">
            <w:pPr>
              <w:rPr>
                <w:rFonts w:ascii="Calibri" w:hAnsi="Calibri"/>
                <w:color w:val="000000"/>
                <w:sz w:val="22"/>
                <w:szCs w:val="22"/>
              </w:rPr>
            </w:pPr>
          </w:p>
        </w:tc>
        <w:tc>
          <w:tcPr>
            <w:tcW w:w="1381" w:type="dxa"/>
            <w:tcBorders>
              <w:top w:val="nil"/>
              <w:left w:val="nil"/>
              <w:bottom w:val="single" w:sz="4" w:space="0" w:color="auto"/>
              <w:right w:val="single" w:sz="4" w:space="0" w:color="auto"/>
            </w:tcBorders>
            <w:shd w:val="clear" w:color="auto" w:fill="auto"/>
          </w:tcPr>
          <w:p w14:paraId="01077864" w14:textId="77777777" w:rsidR="00737396" w:rsidRPr="005207BE" w:rsidRDefault="00737396" w:rsidP="0028607A">
            <w:pPr>
              <w:rPr>
                <w:rFonts w:ascii="Calibri" w:hAnsi="Calibri"/>
                <w:color w:val="000000"/>
                <w:sz w:val="22"/>
                <w:szCs w:val="22"/>
              </w:rPr>
            </w:pPr>
          </w:p>
        </w:tc>
        <w:tc>
          <w:tcPr>
            <w:tcW w:w="1510" w:type="dxa"/>
            <w:tcBorders>
              <w:top w:val="nil"/>
              <w:left w:val="nil"/>
              <w:bottom w:val="single" w:sz="4" w:space="0" w:color="auto"/>
              <w:right w:val="single" w:sz="4" w:space="0" w:color="auto"/>
            </w:tcBorders>
            <w:shd w:val="clear" w:color="auto" w:fill="auto"/>
          </w:tcPr>
          <w:p w14:paraId="16A24C61" w14:textId="77777777" w:rsidR="00737396" w:rsidRPr="005207BE" w:rsidRDefault="00737396" w:rsidP="0028607A">
            <w:pPr>
              <w:rPr>
                <w:rFonts w:ascii="Calibri" w:hAnsi="Calibri"/>
                <w:color w:val="000000"/>
                <w:sz w:val="22"/>
                <w:szCs w:val="22"/>
              </w:rPr>
            </w:pPr>
          </w:p>
        </w:tc>
        <w:tc>
          <w:tcPr>
            <w:tcW w:w="1308" w:type="dxa"/>
            <w:tcBorders>
              <w:top w:val="nil"/>
              <w:left w:val="nil"/>
              <w:bottom w:val="single" w:sz="4" w:space="0" w:color="auto"/>
              <w:right w:val="nil"/>
            </w:tcBorders>
            <w:shd w:val="clear" w:color="auto" w:fill="auto"/>
          </w:tcPr>
          <w:p w14:paraId="6B58D39E" w14:textId="77777777" w:rsidR="00737396" w:rsidRPr="005207BE" w:rsidRDefault="00737396" w:rsidP="0028607A">
            <w:pPr>
              <w:rPr>
                <w:rFonts w:ascii="Calibri" w:hAnsi="Calibri"/>
                <w:color w:val="000000"/>
                <w:sz w:val="22"/>
                <w:szCs w:val="22"/>
              </w:rPr>
            </w:pPr>
          </w:p>
        </w:tc>
        <w:tc>
          <w:tcPr>
            <w:tcW w:w="1237" w:type="dxa"/>
            <w:tcBorders>
              <w:top w:val="nil"/>
              <w:left w:val="single" w:sz="4" w:space="0" w:color="auto"/>
              <w:bottom w:val="single" w:sz="4" w:space="0" w:color="auto"/>
              <w:right w:val="single" w:sz="4" w:space="0" w:color="auto"/>
            </w:tcBorders>
          </w:tcPr>
          <w:p w14:paraId="49BB4A73" w14:textId="77777777" w:rsidR="00737396" w:rsidRDefault="00737396" w:rsidP="0028607A">
            <w:pPr>
              <w:rPr>
                <w:rFonts w:ascii="Calibri" w:hAnsi="Calibri"/>
                <w:color w:val="000000"/>
                <w:sz w:val="22"/>
                <w:szCs w:val="22"/>
              </w:rPr>
            </w:pPr>
          </w:p>
        </w:tc>
        <w:tc>
          <w:tcPr>
            <w:tcW w:w="1507" w:type="dxa"/>
            <w:tcBorders>
              <w:top w:val="nil"/>
              <w:left w:val="single" w:sz="4" w:space="0" w:color="auto"/>
              <w:bottom w:val="single" w:sz="4" w:space="0" w:color="auto"/>
              <w:right w:val="single" w:sz="4" w:space="0" w:color="auto"/>
            </w:tcBorders>
          </w:tcPr>
          <w:p w14:paraId="3123EB2E" w14:textId="77777777" w:rsidR="00737396" w:rsidRPr="005207BE" w:rsidRDefault="00737396" w:rsidP="0028607A">
            <w:pPr>
              <w:rPr>
                <w:rFonts w:ascii="Calibri" w:hAnsi="Calibri"/>
                <w:color w:val="000000"/>
                <w:sz w:val="22"/>
                <w:szCs w:val="22"/>
              </w:rPr>
            </w:pPr>
          </w:p>
        </w:tc>
        <w:tc>
          <w:tcPr>
            <w:tcW w:w="3039" w:type="dxa"/>
            <w:tcBorders>
              <w:top w:val="nil"/>
              <w:left w:val="single" w:sz="4" w:space="0" w:color="auto"/>
              <w:bottom w:val="single" w:sz="4" w:space="0" w:color="auto"/>
              <w:right w:val="single" w:sz="8" w:space="0" w:color="auto"/>
            </w:tcBorders>
            <w:shd w:val="clear" w:color="auto" w:fill="auto"/>
          </w:tcPr>
          <w:p w14:paraId="4A020F8A" w14:textId="77777777" w:rsidR="00737396" w:rsidRPr="005207BE" w:rsidRDefault="00737396" w:rsidP="0028607A">
            <w:pPr>
              <w:rPr>
                <w:rFonts w:ascii="Calibri" w:hAnsi="Calibri"/>
                <w:color w:val="000000"/>
                <w:sz w:val="22"/>
                <w:szCs w:val="22"/>
              </w:rPr>
            </w:pPr>
          </w:p>
        </w:tc>
      </w:tr>
      <w:tr w:rsidR="00737396" w:rsidRPr="005207BE" w14:paraId="62A346D1" w14:textId="77777777" w:rsidTr="00AA7547">
        <w:trPr>
          <w:trHeight w:val="709"/>
        </w:trPr>
        <w:tc>
          <w:tcPr>
            <w:tcW w:w="2269" w:type="dxa"/>
            <w:tcBorders>
              <w:top w:val="nil"/>
              <w:left w:val="single" w:sz="8" w:space="0" w:color="auto"/>
              <w:bottom w:val="single" w:sz="4" w:space="0" w:color="auto"/>
              <w:right w:val="single" w:sz="4" w:space="0" w:color="auto"/>
            </w:tcBorders>
            <w:shd w:val="clear" w:color="auto" w:fill="auto"/>
          </w:tcPr>
          <w:p w14:paraId="41128007" w14:textId="77777777" w:rsidR="00737396" w:rsidRPr="005207BE" w:rsidRDefault="00737396" w:rsidP="0028607A">
            <w:pP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auto"/>
          </w:tcPr>
          <w:p w14:paraId="7DC6616F" w14:textId="77777777" w:rsidR="00737396" w:rsidRPr="005207BE" w:rsidRDefault="00737396" w:rsidP="0028607A">
            <w:pPr>
              <w:rPr>
                <w:rFonts w:ascii="Calibri" w:hAnsi="Calibri"/>
                <w:color w:val="000000"/>
                <w:sz w:val="22"/>
                <w:szCs w:val="22"/>
              </w:rPr>
            </w:pPr>
          </w:p>
        </w:tc>
        <w:tc>
          <w:tcPr>
            <w:tcW w:w="1381" w:type="dxa"/>
            <w:tcBorders>
              <w:top w:val="nil"/>
              <w:left w:val="nil"/>
              <w:bottom w:val="single" w:sz="4" w:space="0" w:color="auto"/>
              <w:right w:val="single" w:sz="4" w:space="0" w:color="auto"/>
            </w:tcBorders>
            <w:shd w:val="clear" w:color="auto" w:fill="auto"/>
          </w:tcPr>
          <w:p w14:paraId="3E94D7CF" w14:textId="77777777" w:rsidR="00737396" w:rsidRPr="005207BE" w:rsidRDefault="00737396" w:rsidP="0028607A">
            <w:pPr>
              <w:rPr>
                <w:rFonts w:ascii="Calibri" w:hAnsi="Calibri"/>
                <w:color w:val="000000"/>
                <w:sz w:val="22"/>
                <w:szCs w:val="22"/>
              </w:rPr>
            </w:pPr>
          </w:p>
        </w:tc>
        <w:tc>
          <w:tcPr>
            <w:tcW w:w="1510" w:type="dxa"/>
            <w:tcBorders>
              <w:top w:val="nil"/>
              <w:left w:val="nil"/>
              <w:bottom w:val="single" w:sz="4" w:space="0" w:color="auto"/>
              <w:right w:val="single" w:sz="4" w:space="0" w:color="auto"/>
            </w:tcBorders>
            <w:shd w:val="clear" w:color="auto" w:fill="auto"/>
          </w:tcPr>
          <w:p w14:paraId="6F27FD08" w14:textId="77777777" w:rsidR="00737396" w:rsidRPr="005207BE" w:rsidRDefault="00737396" w:rsidP="0028607A">
            <w:pPr>
              <w:rPr>
                <w:rFonts w:ascii="Calibri" w:hAnsi="Calibri"/>
                <w:color w:val="000000"/>
                <w:sz w:val="22"/>
                <w:szCs w:val="22"/>
              </w:rPr>
            </w:pPr>
          </w:p>
        </w:tc>
        <w:tc>
          <w:tcPr>
            <w:tcW w:w="1308" w:type="dxa"/>
            <w:tcBorders>
              <w:top w:val="nil"/>
              <w:left w:val="nil"/>
              <w:bottom w:val="single" w:sz="4" w:space="0" w:color="auto"/>
              <w:right w:val="nil"/>
            </w:tcBorders>
            <w:shd w:val="clear" w:color="auto" w:fill="auto"/>
          </w:tcPr>
          <w:p w14:paraId="6C231E21" w14:textId="77777777" w:rsidR="00737396" w:rsidRPr="005207BE" w:rsidRDefault="00737396" w:rsidP="0028607A">
            <w:pPr>
              <w:rPr>
                <w:rFonts w:ascii="Calibri" w:hAnsi="Calibri"/>
                <w:color w:val="000000"/>
                <w:sz w:val="22"/>
                <w:szCs w:val="22"/>
              </w:rPr>
            </w:pPr>
          </w:p>
        </w:tc>
        <w:tc>
          <w:tcPr>
            <w:tcW w:w="1237" w:type="dxa"/>
            <w:tcBorders>
              <w:top w:val="nil"/>
              <w:left w:val="single" w:sz="4" w:space="0" w:color="auto"/>
              <w:bottom w:val="single" w:sz="4" w:space="0" w:color="auto"/>
              <w:right w:val="single" w:sz="4" w:space="0" w:color="auto"/>
            </w:tcBorders>
          </w:tcPr>
          <w:p w14:paraId="1A47CC81" w14:textId="77777777" w:rsidR="00737396" w:rsidRDefault="00737396" w:rsidP="0028607A">
            <w:pPr>
              <w:rPr>
                <w:rFonts w:ascii="Calibri" w:hAnsi="Calibri"/>
                <w:color w:val="000000"/>
                <w:sz w:val="22"/>
                <w:szCs w:val="22"/>
              </w:rPr>
            </w:pPr>
          </w:p>
        </w:tc>
        <w:tc>
          <w:tcPr>
            <w:tcW w:w="1507" w:type="dxa"/>
            <w:tcBorders>
              <w:top w:val="nil"/>
              <w:left w:val="single" w:sz="4" w:space="0" w:color="auto"/>
              <w:bottom w:val="single" w:sz="4" w:space="0" w:color="auto"/>
              <w:right w:val="single" w:sz="4" w:space="0" w:color="auto"/>
            </w:tcBorders>
          </w:tcPr>
          <w:p w14:paraId="4F7D35B9" w14:textId="77777777" w:rsidR="00737396" w:rsidRPr="005207BE" w:rsidRDefault="00737396" w:rsidP="0028607A">
            <w:pPr>
              <w:rPr>
                <w:rFonts w:ascii="Calibri" w:hAnsi="Calibri"/>
                <w:color w:val="000000"/>
                <w:sz w:val="22"/>
                <w:szCs w:val="22"/>
              </w:rPr>
            </w:pPr>
          </w:p>
        </w:tc>
        <w:tc>
          <w:tcPr>
            <w:tcW w:w="3039" w:type="dxa"/>
            <w:tcBorders>
              <w:top w:val="nil"/>
              <w:left w:val="single" w:sz="4" w:space="0" w:color="auto"/>
              <w:bottom w:val="single" w:sz="4" w:space="0" w:color="auto"/>
              <w:right w:val="single" w:sz="8" w:space="0" w:color="auto"/>
            </w:tcBorders>
            <w:shd w:val="clear" w:color="auto" w:fill="auto"/>
          </w:tcPr>
          <w:p w14:paraId="1182D147" w14:textId="77777777" w:rsidR="00737396" w:rsidRPr="005207BE" w:rsidRDefault="00737396" w:rsidP="0028607A">
            <w:pPr>
              <w:rPr>
                <w:rFonts w:ascii="Calibri" w:hAnsi="Calibri"/>
                <w:color w:val="000000"/>
                <w:sz w:val="22"/>
                <w:szCs w:val="22"/>
              </w:rPr>
            </w:pPr>
          </w:p>
        </w:tc>
      </w:tr>
      <w:tr w:rsidR="00737396" w:rsidRPr="005207BE" w14:paraId="0B47CA9C" w14:textId="77777777" w:rsidTr="00AA7547">
        <w:trPr>
          <w:trHeight w:val="709"/>
        </w:trPr>
        <w:tc>
          <w:tcPr>
            <w:tcW w:w="2269" w:type="dxa"/>
            <w:tcBorders>
              <w:top w:val="nil"/>
              <w:left w:val="single" w:sz="8" w:space="0" w:color="auto"/>
              <w:bottom w:val="single" w:sz="4" w:space="0" w:color="auto"/>
              <w:right w:val="single" w:sz="4" w:space="0" w:color="auto"/>
            </w:tcBorders>
            <w:shd w:val="clear" w:color="auto" w:fill="auto"/>
            <w:hideMark/>
          </w:tcPr>
          <w:p w14:paraId="2CE09858"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403" w:type="dxa"/>
            <w:tcBorders>
              <w:top w:val="nil"/>
              <w:left w:val="nil"/>
              <w:bottom w:val="single" w:sz="4" w:space="0" w:color="auto"/>
              <w:right w:val="single" w:sz="4" w:space="0" w:color="auto"/>
            </w:tcBorders>
            <w:shd w:val="clear" w:color="auto" w:fill="auto"/>
            <w:hideMark/>
          </w:tcPr>
          <w:p w14:paraId="3F412855"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381" w:type="dxa"/>
            <w:tcBorders>
              <w:top w:val="nil"/>
              <w:left w:val="nil"/>
              <w:bottom w:val="single" w:sz="4" w:space="0" w:color="auto"/>
              <w:right w:val="single" w:sz="4" w:space="0" w:color="auto"/>
            </w:tcBorders>
            <w:shd w:val="clear" w:color="auto" w:fill="auto"/>
            <w:hideMark/>
          </w:tcPr>
          <w:p w14:paraId="41B51FD8"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510" w:type="dxa"/>
            <w:tcBorders>
              <w:top w:val="nil"/>
              <w:left w:val="nil"/>
              <w:bottom w:val="single" w:sz="4" w:space="0" w:color="auto"/>
              <w:right w:val="single" w:sz="4" w:space="0" w:color="auto"/>
            </w:tcBorders>
            <w:shd w:val="clear" w:color="auto" w:fill="auto"/>
            <w:hideMark/>
          </w:tcPr>
          <w:p w14:paraId="5C936893"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308" w:type="dxa"/>
            <w:tcBorders>
              <w:top w:val="nil"/>
              <w:left w:val="nil"/>
              <w:bottom w:val="single" w:sz="4" w:space="0" w:color="auto"/>
              <w:right w:val="nil"/>
            </w:tcBorders>
            <w:shd w:val="clear" w:color="auto" w:fill="auto"/>
            <w:hideMark/>
          </w:tcPr>
          <w:p w14:paraId="1E1FB7B4"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237" w:type="dxa"/>
            <w:tcBorders>
              <w:top w:val="nil"/>
              <w:left w:val="single" w:sz="4" w:space="0" w:color="auto"/>
              <w:bottom w:val="single" w:sz="4" w:space="0" w:color="auto"/>
              <w:right w:val="single" w:sz="4" w:space="0" w:color="auto"/>
            </w:tcBorders>
          </w:tcPr>
          <w:p w14:paraId="41D7483C" w14:textId="77777777" w:rsidR="00737396" w:rsidRDefault="00737396" w:rsidP="0028607A">
            <w:pPr>
              <w:rPr>
                <w:rFonts w:ascii="Calibri" w:hAnsi="Calibri"/>
                <w:color w:val="000000"/>
                <w:sz w:val="22"/>
                <w:szCs w:val="22"/>
              </w:rPr>
            </w:pPr>
          </w:p>
        </w:tc>
        <w:tc>
          <w:tcPr>
            <w:tcW w:w="1507" w:type="dxa"/>
            <w:tcBorders>
              <w:top w:val="nil"/>
              <w:left w:val="single" w:sz="4" w:space="0" w:color="auto"/>
              <w:bottom w:val="single" w:sz="4" w:space="0" w:color="auto"/>
              <w:right w:val="single" w:sz="4" w:space="0" w:color="auto"/>
            </w:tcBorders>
          </w:tcPr>
          <w:p w14:paraId="7AFB0973" w14:textId="77777777" w:rsidR="00737396" w:rsidRPr="005207BE" w:rsidRDefault="00737396" w:rsidP="0028607A">
            <w:pPr>
              <w:rPr>
                <w:rFonts w:ascii="Calibri" w:hAnsi="Calibri"/>
                <w:color w:val="000000"/>
                <w:sz w:val="22"/>
                <w:szCs w:val="22"/>
              </w:rPr>
            </w:pPr>
          </w:p>
        </w:tc>
        <w:tc>
          <w:tcPr>
            <w:tcW w:w="3039" w:type="dxa"/>
            <w:tcBorders>
              <w:top w:val="nil"/>
              <w:left w:val="single" w:sz="4" w:space="0" w:color="auto"/>
              <w:bottom w:val="single" w:sz="4" w:space="0" w:color="auto"/>
              <w:right w:val="single" w:sz="8" w:space="0" w:color="auto"/>
            </w:tcBorders>
            <w:shd w:val="clear" w:color="auto" w:fill="auto"/>
            <w:hideMark/>
          </w:tcPr>
          <w:p w14:paraId="0BA670F3"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r>
    </w:tbl>
    <w:p w14:paraId="3B62CDD9" w14:textId="5038CC30" w:rsidR="00737396" w:rsidRDefault="00737396" w:rsidP="00737396">
      <w:pPr>
        <w:spacing w:after="200" w:line="276" w:lineRule="auto"/>
        <w:ind w:left="720"/>
      </w:pPr>
    </w:p>
    <w:p w14:paraId="2DFE3178" w14:textId="77777777" w:rsidR="00737396" w:rsidRDefault="00737396">
      <w:pPr>
        <w:spacing w:after="200" w:line="276" w:lineRule="auto"/>
      </w:pPr>
      <w:r>
        <w:br w:type="page"/>
      </w:r>
    </w:p>
    <w:p w14:paraId="46027BD2" w14:textId="77777777" w:rsidR="00737396" w:rsidRDefault="00737396" w:rsidP="00737396">
      <w:pPr>
        <w:pStyle w:val="Heading2"/>
        <w:ind w:left="720"/>
      </w:pPr>
      <w:bookmarkStart w:id="1" w:name="_Example_QI_Data"/>
      <w:bookmarkEnd w:id="1"/>
      <w:r>
        <w:lastRenderedPageBreak/>
        <w:t>Example QI Data Collection Plan</w:t>
      </w:r>
    </w:p>
    <w:p w14:paraId="1EB1D0D4" w14:textId="77777777" w:rsidR="00737396" w:rsidRPr="000C30C6" w:rsidRDefault="00737396" w:rsidP="00737396"/>
    <w:tbl>
      <w:tblPr>
        <w:tblW w:w="13686" w:type="dxa"/>
        <w:tblInd w:w="710" w:type="dxa"/>
        <w:tblLook w:val="04A0" w:firstRow="1" w:lastRow="0" w:firstColumn="1" w:lastColumn="0" w:noHBand="0" w:noVBand="1"/>
      </w:tblPr>
      <w:tblGrid>
        <w:gridCol w:w="2261"/>
        <w:gridCol w:w="1402"/>
        <w:gridCol w:w="1433"/>
        <w:gridCol w:w="1507"/>
        <w:gridCol w:w="1311"/>
        <w:gridCol w:w="1235"/>
        <w:gridCol w:w="1510"/>
        <w:gridCol w:w="3027"/>
      </w:tblGrid>
      <w:tr w:rsidR="001003CE" w:rsidRPr="005207BE" w14:paraId="7D08D285" w14:textId="77777777" w:rsidTr="00AA7547">
        <w:trPr>
          <w:trHeight w:val="583"/>
        </w:trPr>
        <w:tc>
          <w:tcPr>
            <w:tcW w:w="2261"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EE31390" w14:textId="77777777" w:rsidR="00737396" w:rsidRPr="00737396" w:rsidRDefault="00737396" w:rsidP="0028607A">
            <w:pPr>
              <w:rPr>
                <w:rFonts w:ascii="Arial" w:hAnsi="Arial" w:cs="Arial"/>
                <w:b/>
                <w:bCs/>
                <w:color w:val="000000"/>
                <w:sz w:val="20"/>
                <w:szCs w:val="20"/>
              </w:rPr>
            </w:pPr>
            <w:r w:rsidRPr="00737396">
              <w:rPr>
                <w:rFonts w:ascii="Arial" w:hAnsi="Arial" w:cs="Arial"/>
                <w:b/>
                <w:bCs/>
                <w:color w:val="000000"/>
                <w:sz w:val="20"/>
                <w:szCs w:val="20"/>
              </w:rPr>
              <w:t>Data to be collected</w:t>
            </w:r>
          </w:p>
        </w:tc>
        <w:tc>
          <w:tcPr>
            <w:tcW w:w="1402" w:type="dxa"/>
            <w:tcBorders>
              <w:top w:val="single" w:sz="8" w:space="0" w:color="auto"/>
              <w:left w:val="nil"/>
              <w:bottom w:val="single" w:sz="4" w:space="0" w:color="auto"/>
              <w:right w:val="single" w:sz="4" w:space="0" w:color="auto"/>
            </w:tcBorders>
            <w:shd w:val="clear" w:color="000000" w:fill="C6E0B4"/>
            <w:vAlign w:val="center"/>
            <w:hideMark/>
          </w:tcPr>
          <w:p w14:paraId="28725AD9" w14:textId="77777777" w:rsidR="00737396" w:rsidRPr="00737396" w:rsidRDefault="00737396" w:rsidP="0028607A">
            <w:pPr>
              <w:rPr>
                <w:rFonts w:ascii="Arial" w:hAnsi="Arial" w:cs="Arial"/>
                <w:b/>
                <w:bCs/>
                <w:color w:val="000000"/>
                <w:sz w:val="20"/>
                <w:szCs w:val="20"/>
              </w:rPr>
            </w:pPr>
            <w:r w:rsidRPr="00737396">
              <w:rPr>
                <w:rFonts w:ascii="Arial" w:hAnsi="Arial" w:cs="Arial"/>
                <w:b/>
                <w:bCs/>
                <w:color w:val="000000"/>
                <w:sz w:val="20"/>
                <w:szCs w:val="20"/>
              </w:rPr>
              <w:t>Type of Data</w:t>
            </w:r>
          </w:p>
        </w:tc>
        <w:tc>
          <w:tcPr>
            <w:tcW w:w="1433" w:type="dxa"/>
            <w:tcBorders>
              <w:top w:val="single" w:sz="8" w:space="0" w:color="auto"/>
              <w:left w:val="nil"/>
              <w:bottom w:val="single" w:sz="4" w:space="0" w:color="auto"/>
              <w:right w:val="single" w:sz="4" w:space="0" w:color="auto"/>
            </w:tcBorders>
            <w:shd w:val="clear" w:color="000000" w:fill="C6E0B4"/>
            <w:vAlign w:val="center"/>
            <w:hideMark/>
          </w:tcPr>
          <w:p w14:paraId="46140103" w14:textId="77777777" w:rsidR="00737396" w:rsidRPr="00737396" w:rsidRDefault="00737396" w:rsidP="0028607A">
            <w:pPr>
              <w:rPr>
                <w:rFonts w:ascii="Arial" w:hAnsi="Arial" w:cs="Arial"/>
                <w:b/>
                <w:bCs/>
                <w:color w:val="000000"/>
                <w:sz w:val="20"/>
                <w:szCs w:val="20"/>
              </w:rPr>
            </w:pPr>
            <w:r w:rsidRPr="00737396">
              <w:rPr>
                <w:rFonts w:ascii="Arial" w:hAnsi="Arial" w:cs="Arial"/>
                <w:b/>
                <w:bCs/>
                <w:color w:val="000000"/>
                <w:sz w:val="20"/>
                <w:szCs w:val="20"/>
              </w:rPr>
              <w:t xml:space="preserve">Purpose of collection </w:t>
            </w:r>
          </w:p>
        </w:tc>
        <w:tc>
          <w:tcPr>
            <w:tcW w:w="1507" w:type="dxa"/>
            <w:tcBorders>
              <w:top w:val="single" w:sz="8" w:space="0" w:color="auto"/>
              <w:left w:val="nil"/>
              <w:bottom w:val="single" w:sz="4" w:space="0" w:color="auto"/>
              <w:right w:val="single" w:sz="4" w:space="0" w:color="auto"/>
            </w:tcBorders>
            <w:shd w:val="clear" w:color="000000" w:fill="C6E0B4"/>
            <w:vAlign w:val="center"/>
            <w:hideMark/>
          </w:tcPr>
          <w:p w14:paraId="0877A330" w14:textId="77777777" w:rsidR="00737396" w:rsidRPr="00737396" w:rsidRDefault="00737396" w:rsidP="0028607A">
            <w:pPr>
              <w:rPr>
                <w:rFonts w:ascii="Arial" w:hAnsi="Arial" w:cs="Arial"/>
                <w:b/>
                <w:bCs/>
                <w:color w:val="000000"/>
                <w:sz w:val="20"/>
                <w:szCs w:val="20"/>
              </w:rPr>
            </w:pPr>
            <w:r w:rsidRPr="00737396">
              <w:rPr>
                <w:rFonts w:ascii="Arial" w:hAnsi="Arial" w:cs="Arial"/>
                <w:b/>
                <w:bCs/>
                <w:color w:val="000000"/>
                <w:sz w:val="20"/>
                <w:szCs w:val="20"/>
              </w:rPr>
              <w:t>Source</w:t>
            </w:r>
          </w:p>
        </w:tc>
        <w:tc>
          <w:tcPr>
            <w:tcW w:w="1311" w:type="dxa"/>
            <w:tcBorders>
              <w:top w:val="single" w:sz="8" w:space="0" w:color="auto"/>
              <w:left w:val="nil"/>
              <w:bottom w:val="single" w:sz="4" w:space="0" w:color="auto"/>
              <w:right w:val="nil"/>
            </w:tcBorders>
            <w:shd w:val="clear" w:color="000000" w:fill="C6E0B4"/>
            <w:vAlign w:val="center"/>
            <w:hideMark/>
          </w:tcPr>
          <w:p w14:paraId="70BC2CC5" w14:textId="77777777" w:rsidR="00737396" w:rsidRPr="00737396" w:rsidRDefault="00737396" w:rsidP="0028607A">
            <w:pPr>
              <w:rPr>
                <w:rFonts w:ascii="Arial" w:hAnsi="Arial" w:cs="Arial"/>
                <w:b/>
                <w:bCs/>
                <w:color w:val="000000"/>
                <w:sz w:val="20"/>
                <w:szCs w:val="20"/>
              </w:rPr>
            </w:pPr>
            <w:r w:rsidRPr="00737396">
              <w:rPr>
                <w:rFonts w:ascii="Arial" w:hAnsi="Arial" w:cs="Arial"/>
                <w:b/>
                <w:bCs/>
                <w:color w:val="000000"/>
                <w:sz w:val="20"/>
                <w:szCs w:val="20"/>
              </w:rPr>
              <w:t>Frequency</w:t>
            </w:r>
          </w:p>
        </w:tc>
        <w:tc>
          <w:tcPr>
            <w:tcW w:w="1235" w:type="dxa"/>
            <w:tcBorders>
              <w:top w:val="single" w:sz="8" w:space="0" w:color="auto"/>
              <w:left w:val="single" w:sz="4" w:space="0" w:color="auto"/>
              <w:bottom w:val="single" w:sz="4" w:space="0" w:color="auto"/>
              <w:right w:val="single" w:sz="4" w:space="0" w:color="auto"/>
            </w:tcBorders>
            <w:shd w:val="clear" w:color="000000" w:fill="C6E0B4"/>
            <w:vAlign w:val="center"/>
          </w:tcPr>
          <w:p w14:paraId="7E0E7494" w14:textId="77777777" w:rsidR="00737396" w:rsidRPr="00737396" w:rsidRDefault="00737396" w:rsidP="0028607A">
            <w:pPr>
              <w:rPr>
                <w:rFonts w:ascii="Arial" w:hAnsi="Arial" w:cs="Arial"/>
                <w:b/>
                <w:bCs/>
                <w:color w:val="000000"/>
                <w:sz w:val="20"/>
                <w:szCs w:val="20"/>
              </w:rPr>
            </w:pPr>
            <w:r w:rsidRPr="00737396">
              <w:rPr>
                <w:rFonts w:ascii="Arial" w:hAnsi="Arial" w:cs="Arial"/>
                <w:b/>
                <w:bCs/>
                <w:color w:val="000000"/>
                <w:sz w:val="20"/>
                <w:szCs w:val="20"/>
              </w:rPr>
              <w:t>Who</w:t>
            </w:r>
          </w:p>
        </w:tc>
        <w:tc>
          <w:tcPr>
            <w:tcW w:w="1510" w:type="dxa"/>
            <w:tcBorders>
              <w:top w:val="single" w:sz="8" w:space="0" w:color="auto"/>
              <w:left w:val="single" w:sz="4" w:space="0" w:color="auto"/>
              <w:bottom w:val="single" w:sz="4" w:space="0" w:color="auto"/>
              <w:right w:val="single" w:sz="4" w:space="0" w:color="auto"/>
            </w:tcBorders>
            <w:shd w:val="clear" w:color="000000" w:fill="C6E0B4"/>
            <w:vAlign w:val="center"/>
          </w:tcPr>
          <w:p w14:paraId="0B9B4B14" w14:textId="77777777" w:rsidR="00737396" w:rsidRPr="00737396" w:rsidRDefault="00737396" w:rsidP="0028607A">
            <w:pPr>
              <w:rPr>
                <w:rFonts w:ascii="Arial" w:hAnsi="Arial" w:cs="Arial"/>
                <w:b/>
                <w:bCs/>
                <w:color w:val="000000"/>
                <w:sz w:val="20"/>
                <w:szCs w:val="20"/>
              </w:rPr>
            </w:pPr>
            <w:r w:rsidRPr="00737396">
              <w:rPr>
                <w:rFonts w:ascii="Arial" w:hAnsi="Arial" w:cs="Arial"/>
                <w:b/>
                <w:bCs/>
                <w:color w:val="000000"/>
                <w:sz w:val="20"/>
                <w:szCs w:val="20"/>
              </w:rPr>
              <w:t>Stratification Factors</w:t>
            </w:r>
          </w:p>
        </w:tc>
        <w:tc>
          <w:tcPr>
            <w:tcW w:w="3027" w:type="dxa"/>
            <w:tcBorders>
              <w:top w:val="single" w:sz="8" w:space="0" w:color="auto"/>
              <w:left w:val="single" w:sz="4" w:space="0" w:color="auto"/>
              <w:bottom w:val="single" w:sz="4" w:space="0" w:color="auto"/>
              <w:right w:val="single" w:sz="8" w:space="0" w:color="auto"/>
            </w:tcBorders>
            <w:shd w:val="clear" w:color="000000" w:fill="C6E0B4"/>
            <w:vAlign w:val="center"/>
            <w:hideMark/>
          </w:tcPr>
          <w:p w14:paraId="5F9BF4BD" w14:textId="77777777" w:rsidR="00737396" w:rsidRPr="00737396" w:rsidRDefault="00737396" w:rsidP="0028607A">
            <w:pPr>
              <w:rPr>
                <w:rFonts w:ascii="Arial" w:hAnsi="Arial" w:cs="Arial"/>
                <w:b/>
                <w:bCs/>
                <w:color w:val="000000"/>
                <w:sz w:val="20"/>
                <w:szCs w:val="20"/>
              </w:rPr>
            </w:pPr>
            <w:r w:rsidRPr="00737396">
              <w:rPr>
                <w:rFonts w:ascii="Arial" w:hAnsi="Arial" w:cs="Arial"/>
                <w:b/>
                <w:bCs/>
                <w:color w:val="000000"/>
                <w:sz w:val="20"/>
                <w:szCs w:val="20"/>
              </w:rPr>
              <w:t>Operational Definition</w:t>
            </w:r>
          </w:p>
        </w:tc>
      </w:tr>
      <w:tr w:rsidR="001003CE" w:rsidRPr="005207BE" w14:paraId="4E3CCAD3" w14:textId="77777777" w:rsidTr="00AA7547">
        <w:trPr>
          <w:trHeight w:val="708"/>
        </w:trPr>
        <w:tc>
          <w:tcPr>
            <w:tcW w:w="2261" w:type="dxa"/>
            <w:tcBorders>
              <w:top w:val="nil"/>
              <w:left w:val="single" w:sz="8" w:space="0" w:color="auto"/>
              <w:bottom w:val="single" w:sz="4" w:space="0" w:color="auto"/>
              <w:right w:val="single" w:sz="4" w:space="0" w:color="auto"/>
            </w:tcBorders>
            <w:shd w:val="clear" w:color="auto" w:fill="auto"/>
            <w:hideMark/>
          </w:tcPr>
          <w:p w14:paraId="56812CAE" w14:textId="0862D85F" w:rsidR="00737396" w:rsidRPr="00AA7547" w:rsidRDefault="001003CE" w:rsidP="0028607A">
            <w:pPr>
              <w:rPr>
                <w:color w:val="000000"/>
                <w:sz w:val="22"/>
                <w:szCs w:val="22"/>
              </w:rPr>
            </w:pPr>
            <w:r w:rsidRPr="00AA7547">
              <w:rPr>
                <w:color w:val="000000"/>
                <w:sz w:val="22"/>
                <w:szCs w:val="22"/>
              </w:rPr>
              <w:t>Fields related to the NQF 0018 measure</w:t>
            </w:r>
          </w:p>
        </w:tc>
        <w:tc>
          <w:tcPr>
            <w:tcW w:w="1402" w:type="dxa"/>
            <w:tcBorders>
              <w:top w:val="nil"/>
              <w:left w:val="nil"/>
              <w:bottom w:val="single" w:sz="4" w:space="0" w:color="auto"/>
              <w:right w:val="single" w:sz="4" w:space="0" w:color="auto"/>
            </w:tcBorders>
            <w:shd w:val="clear" w:color="auto" w:fill="auto"/>
            <w:hideMark/>
          </w:tcPr>
          <w:p w14:paraId="349BEC7F" w14:textId="78CFF4A5" w:rsidR="00737396" w:rsidRPr="00AA7547" w:rsidRDefault="001003CE" w:rsidP="0028607A">
            <w:pPr>
              <w:rPr>
                <w:color w:val="000000"/>
                <w:sz w:val="22"/>
                <w:szCs w:val="22"/>
              </w:rPr>
            </w:pPr>
            <w:r w:rsidRPr="00AA7547">
              <w:rPr>
                <w:color w:val="000000"/>
                <w:sz w:val="22"/>
                <w:szCs w:val="22"/>
              </w:rPr>
              <w:t xml:space="preserve">Discrete data </w:t>
            </w:r>
          </w:p>
        </w:tc>
        <w:tc>
          <w:tcPr>
            <w:tcW w:w="1433" w:type="dxa"/>
            <w:tcBorders>
              <w:top w:val="nil"/>
              <w:left w:val="nil"/>
              <w:bottom w:val="single" w:sz="4" w:space="0" w:color="auto"/>
              <w:right w:val="single" w:sz="4" w:space="0" w:color="auto"/>
            </w:tcBorders>
            <w:shd w:val="clear" w:color="auto" w:fill="auto"/>
            <w:hideMark/>
          </w:tcPr>
          <w:p w14:paraId="5CCCA372" w14:textId="641C0ED6" w:rsidR="00737396" w:rsidRPr="00AA7547" w:rsidRDefault="001003CE" w:rsidP="0028607A">
            <w:pPr>
              <w:rPr>
                <w:color w:val="000000"/>
                <w:sz w:val="22"/>
                <w:szCs w:val="22"/>
              </w:rPr>
            </w:pPr>
            <w:r w:rsidRPr="00AA7547">
              <w:rPr>
                <w:color w:val="000000"/>
                <w:sz w:val="22"/>
                <w:szCs w:val="22"/>
              </w:rPr>
              <w:t>National reporting requirements and QI project</w:t>
            </w:r>
          </w:p>
        </w:tc>
        <w:tc>
          <w:tcPr>
            <w:tcW w:w="1507" w:type="dxa"/>
            <w:tcBorders>
              <w:top w:val="nil"/>
              <w:left w:val="nil"/>
              <w:bottom w:val="single" w:sz="4" w:space="0" w:color="auto"/>
              <w:right w:val="single" w:sz="4" w:space="0" w:color="auto"/>
            </w:tcBorders>
            <w:shd w:val="clear" w:color="auto" w:fill="auto"/>
            <w:hideMark/>
          </w:tcPr>
          <w:p w14:paraId="31A7280D" w14:textId="5ECBAC0D" w:rsidR="00737396" w:rsidRPr="00AA7547" w:rsidRDefault="001003CE" w:rsidP="0028607A">
            <w:pPr>
              <w:rPr>
                <w:color w:val="000000"/>
                <w:sz w:val="22"/>
                <w:szCs w:val="22"/>
              </w:rPr>
            </w:pPr>
            <w:r w:rsidRPr="00AA7547">
              <w:rPr>
                <w:color w:val="000000"/>
                <w:sz w:val="22"/>
                <w:szCs w:val="22"/>
              </w:rPr>
              <w:t>EHR system</w:t>
            </w:r>
          </w:p>
        </w:tc>
        <w:tc>
          <w:tcPr>
            <w:tcW w:w="1311" w:type="dxa"/>
            <w:tcBorders>
              <w:top w:val="nil"/>
              <w:left w:val="nil"/>
              <w:bottom w:val="single" w:sz="4" w:space="0" w:color="auto"/>
              <w:right w:val="nil"/>
            </w:tcBorders>
            <w:shd w:val="clear" w:color="auto" w:fill="auto"/>
            <w:hideMark/>
          </w:tcPr>
          <w:p w14:paraId="74B85A2E" w14:textId="5D105333" w:rsidR="00737396" w:rsidRPr="00AA7547" w:rsidRDefault="001003CE" w:rsidP="001003CE">
            <w:pPr>
              <w:rPr>
                <w:color w:val="000000"/>
                <w:sz w:val="22"/>
                <w:szCs w:val="22"/>
              </w:rPr>
            </w:pPr>
            <w:r w:rsidRPr="00AA7547">
              <w:rPr>
                <w:color w:val="000000"/>
                <w:sz w:val="22"/>
                <w:szCs w:val="22"/>
              </w:rPr>
              <w:t>Clinical data is entered during patient encounters and can be pulled as needed</w:t>
            </w:r>
          </w:p>
        </w:tc>
        <w:tc>
          <w:tcPr>
            <w:tcW w:w="1235" w:type="dxa"/>
            <w:tcBorders>
              <w:top w:val="nil"/>
              <w:left w:val="single" w:sz="4" w:space="0" w:color="auto"/>
              <w:bottom w:val="single" w:sz="4" w:space="0" w:color="auto"/>
              <w:right w:val="single" w:sz="4" w:space="0" w:color="auto"/>
            </w:tcBorders>
          </w:tcPr>
          <w:p w14:paraId="5F688049" w14:textId="422C5C47" w:rsidR="00737396" w:rsidRPr="00AA7547" w:rsidRDefault="001003CE" w:rsidP="0028607A">
            <w:pPr>
              <w:rPr>
                <w:color w:val="000000"/>
                <w:sz w:val="22"/>
                <w:szCs w:val="22"/>
              </w:rPr>
            </w:pPr>
            <w:r w:rsidRPr="00AA7547">
              <w:rPr>
                <w:color w:val="000000"/>
                <w:sz w:val="22"/>
                <w:szCs w:val="22"/>
              </w:rPr>
              <w:t>IT or EHR super-user</w:t>
            </w:r>
          </w:p>
        </w:tc>
        <w:tc>
          <w:tcPr>
            <w:tcW w:w="1510" w:type="dxa"/>
            <w:tcBorders>
              <w:top w:val="nil"/>
              <w:left w:val="single" w:sz="4" w:space="0" w:color="auto"/>
              <w:bottom w:val="single" w:sz="4" w:space="0" w:color="auto"/>
              <w:right w:val="single" w:sz="4" w:space="0" w:color="auto"/>
            </w:tcBorders>
          </w:tcPr>
          <w:p w14:paraId="470E47D0" w14:textId="3FF7701F" w:rsidR="00737396" w:rsidRPr="00AA7547" w:rsidRDefault="001003CE" w:rsidP="0028607A">
            <w:pPr>
              <w:rPr>
                <w:color w:val="000000"/>
                <w:sz w:val="22"/>
                <w:szCs w:val="22"/>
              </w:rPr>
            </w:pPr>
            <w:r w:rsidRPr="00AA7547">
              <w:rPr>
                <w:color w:val="000000"/>
                <w:sz w:val="22"/>
                <w:szCs w:val="22"/>
              </w:rPr>
              <w:t>Stratify at the provider or clinician level</w:t>
            </w:r>
          </w:p>
        </w:tc>
        <w:tc>
          <w:tcPr>
            <w:tcW w:w="3027" w:type="dxa"/>
            <w:tcBorders>
              <w:top w:val="nil"/>
              <w:left w:val="single" w:sz="4" w:space="0" w:color="auto"/>
              <w:bottom w:val="single" w:sz="4" w:space="0" w:color="auto"/>
              <w:right w:val="single" w:sz="8" w:space="0" w:color="auto"/>
            </w:tcBorders>
            <w:shd w:val="clear" w:color="auto" w:fill="auto"/>
            <w:hideMark/>
          </w:tcPr>
          <w:p w14:paraId="09E5C17F" w14:textId="53137AB8" w:rsidR="00737396" w:rsidRPr="00AA7547" w:rsidRDefault="001003CE" w:rsidP="0028607A">
            <w:pPr>
              <w:rPr>
                <w:color w:val="000000"/>
                <w:sz w:val="22"/>
                <w:szCs w:val="22"/>
              </w:rPr>
            </w:pPr>
            <w:r w:rsidRPr="00AA7547">
              <w:rPr>
                <w:color w:val="000000"/>
                <w:sz w:val="22"/>
                <w:szCs w:val="22"/>
              </w:rPr>
              <w:t>Note: read the detailed description of NQF0018 to understand specifics of numerator and denominator</w:t>
            </w:r>
          </w:p>
        </w:tc>
      </w:tr>
      <w:tr w:rsidR="001003CE" w:rsidRPr="005207BE" w14:paraId="7C99112C" w14:textId="77777777" w:rsidTr="00AA7547">
        <w:trPr>
          <w:trHeight w:val="708"/>
        </w:trPr>
        <w:tc>
          <w:tcPr>
            <w:tcW w:w="2261" w:type="dxa"/>
            <w:tcBorders>
              <w:top w:val="nil"/>
              <w:left w:val="single" w:sz="8" w:space="0" w:color="auto"/>
              <w:bottom w:val="single" w:sz="4" w:space="0" w:color="auto"/>
              <w:right w:val="single" w:sz="4" w:space="0" w:color="auto"/>
            </w:tcBorders>
            <w:shd w:val="clear" w:color="auto" w:fill="auto"/>
            <w:hideMark/>
          </w:tcPr>
          <w:p w14:paraId="0D3DE882"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402" w:type="dxa"/>
            <w:tcBorders>
              <w:top w:val="nil"/>
              <w:left w:val="nil"/>
              <w:bottom w:val="single" w:sz="4" w:space="0" w:color="auto"/>
              <w:right w:val="single" w:sz="4" w:space="0" w:color="auto"/>
            </w:tcBorders>
            <w:shd w:val="clear" w:color="auto" w:fill="auto"/>
            <w:hideMark/>
          </w:tcPr>
          <w:p w14:paraId="1B0D6D44"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433" w:type="dxa"/>
            <w:tcBorders>
              <w:top w:val="nil"/>
              <w:left w:val="nil"/>
              <w:bottom w:val="single" w:sz="4" w:space="0" w:color="auto"/>
              <w:right w:val="single" w:sz="4" w:space="0" w:color="auto"/>
            </w:tcBorders>
            <w:shd w:val="clear" w:color="auto" w:fill="auto"/>
            <w:hideMark/>
          </w:tcPr>
          <w:p w14:paraId="6D25795B"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507" w:type="dxa"/>
            <w:tcBorders>
              <w:top w:val="nil"/>
              <w:left w:val="nil"/>
              <w:bottom w:val="single" w:sz="4" w:space="0" w:color="auto"/>
              <w:right w:val="single" w:sz="4" w:space="0" w:color="auto"/>
            </w:tcBorders>
            <w:shd w:val="clear" w:color="auto" w:fill="auto"/>
            <w:hideMark/>
          </w:tcPr>
          <w:p w14:paraId="51AD85FA"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311" w:type="dxa"/>
            <w:tcBorders>
              <w:top w:val="nil"/>
              <w:left w:val="nil"/>
              <w:bottom w:val="single" w:sz="4" w:space="0" w:color="auto"/>
              <w:right w:val="nil"/>
            </w:tcBorders>
            <w:shd w:val="clear" w:color="auto" w:fill="auto"/>
            <w:hideMark/>
          </w:tcPr>
          <w:p w14:paraId="08F9B3A5"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235" w:type="dxa"/>
            <w:tcBorders>
              <w:top w:val="nil"/>
              <w:left w:val="single" w:sz="4" w:space="0" w:color="auto"/>
              <w:bottom w:val="single" w:sz="4" w:space="0" w:color="auto"/>
              <w:right w:val="single" w:sz="4" w:space="0" w:color="auto"/>
            </w:tcBorders>
          </w:tcPr>
          <w:p w14:paraId="6E6D8307" w14:textId="77777777" w:rsidR="00737396" w:rsidRDefault="00737396" w:rsidP="0028607A">
            <w:pPr>
              <w:rPr>
                <w:rFonts w:ascii="Calibri" w:hAnsi="Calibri"/>
                <w:color w:val="000000"/>
                <w:sz w:val="22"/>
                <w:szCs w:val="22"/>
              </w:rPr>
            </w:pPr>
          </w:p>
        </w:tc>
        <w:tc>
          <w:tcPr>
            <w:tcW w:w="1510" w:type="dxa"/>
            <w:tcBorders>
              <w:top w:val="nil"/>
              <w:left w:val="single" w:sz="4" w:space="0" w:color="auto"/>
              <w:bottom w:val="single" w:sz="4" w:space="0" w:color="auto"/>
              <w:right w:val="single" w:sz="4" w:space="0" w:color="auto"/>
            </w:tcBorders>
          </w:tcPr>
          <w:p w14:paraId="7A488552" w14:textId="77777777" w:rsidR="00737396" w:rsidRPr="005207BE" w:rsidRDefault="00737396" w:rsidP="0028607A">
            <w:pPr>
              <w:rPr>
                <w:rFonts w:ascii="Calibri" w:hAnsi="Calibri"/>
                <w:color w:val="000000"/>
                <w:sz w:val="22"/>
                <w:szCs w:val="22"/>
              </w:rPr>
            </w:pPr>
          </w:p>
        </w:tc>
        <w:tc>
          <w:tcPr>
            <w:tcW w:w="3027" w:type="dxa"/>
            <w:tcBorders>
              <w:top w:val="nil"/>
              <w:left w:val="single" w:sz="4" w:space="0" w:color="auto"/>
              <w:bottom w:val="single" w:sz="4" w:space="0" w:color="auto"/>
              <w:right w:val="single" w:sz="8" w:space="0" w:color="auto"/>
            </w:tcBorders>
            <w:shd w:val="clear" w:color="auto" w:fill="auto"/>
            <w:hideMark/>
          </w:tcPr>
          <w:p w14:paraId="4B2F9CA4"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r>
      <w:tr w:rsidR="001003CE" w:rsidRPr="005207BE" w14:paraId="04FF4100" w14:textId="77777777" w:rsidTr="00AA7547">
        <w:trPr>
          <w:trHeight w:val="708"/>
        </w:trPr>
        <w:tc>
          <w:tcPr>
            <w:tcW w:w="2261" w:type="dxa"/>
            <w:tcBorders>
              <w:top w:val="nil"/>
              <w:left w:val="single" w:sz="8" w:space="0" w:color="auto"/>
              <w:bottom w:val="single" w:sz="4" w:space="0" w:color="auto"/>
              <w:right w:val="single" w:sz="4" w:space="0" w:color="auto"/>
            </w:tcBorders>
            <w:shd w:val="clear" w:color="auto" w:fill="auto"/>
            <w:hideMark/>
          </w:tcPr>
          <w:p w14:paraId="1734BDC6"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402" w:type="dxa"/>
            <w:tcBorders>
              <w:top w:val="nil"/>
              <w:left w:val="nil"/>
              <w:bottom w:val="single" w:sz="4" w:space="0" w:color="auto"/>
              <w:right w:val="single" w:sz="4" w:space="0" w:color="auto"/>
            </w:tcBorders>
            <w:shd w:val="clear" w:color="auto" w:fill="auto"/>
            <w:hideMark/>
          </w:tcPr>
          <w:p w14:paraId="5D6100E9"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433" w:type="dxa"/>
            <w:tcBorders>
              <w:top w:val="nil"/>
              <w:left w:val="nil"/>
              <w:bottom w:val="single" w:sz="4" w:space="0" w:color="auto"/>
              <w:right w:val="single" w:sz="4" w:space="0" w:color="auto"/>
            </w:tcBorders>
            <w:shd w:val="clear" w:color="auto" w:fill="auto"/>
            <w:hideMark/>
          </w:tcPr>
          <w:p w14:paraId="6D6CDC62"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507" w:type="dxa"/>
            <w:tcBorders>
              <w:top w:val="nil"/>
              <w:left w:val="nil"/>
              <w:bottom w:val="single" w:sz="4" w:space="0" w:color="auto"/>
              <w:right w:val="single" w:sz="4" w:space="0" w:color="auto"/>
            </w:tcBorders>
            <w:shd w:val="clear" w:color="auto" w:fill="auto"/>
            <w:hideMark/>
          </w:tcPr>
          <w:p w14:paraId="044F9178"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311" w:type="dxa"/>
            <w:tcBorders>
              <w:top w:val="nil"/>
              <w:left w:val="nil"/>
              <w:bottom w:val="single" w:sz="4" w:space="0" w:color="auto"/>
              <w:right w:val="nil"/>
            </w:tcBorders>
            <w:shd w:val="clear" w:color="auto" w:fill="auto"/>
            <w:hideMark/>
          </w:tcPr>
          <w:p w14:paraId="7B8C516D"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235" w:type="dxa"/>
            <w:tcBorders>
              <w:top w:val="nil"/>
              <w:left w:val="single" w:sz="4" w:space="0" w:color="auto"/>
              <w:bottom w:val="single" w:sz="4" w:space="0" w:color="auto"/>
              <w:right w:val="single" w:sz="4" w:space="0" w:color="auto"/>
            </w:tcBorders>
          </w:tcPr>
          <w:p w14:paraId="511CC293" w14:textId="77777777" w:rsidR="00737396" w:rsidRDefault="00737396" w:rsidP="0028607A">
            <w:pPr>
              <w:rPr>
                <w:rFonts w:ascii="Calibri" w:hAnsi="Calibri"/>
                <w:color w:val="000000"/>
                <w:sz w:val="22"/>
                <w:szCs w:val="22"/>
              </w:rPr>
            </w:pPr>
          </w:p>
        </w:tc>
        <w:tc>
          <w:tcPr>
            <w:tcW w:w="1510" w:type="dxa"/>
            <w:tcBorders>
              <w:top w:val="nil"/>
              <w:left w:val="single" w:sz="4" w:space="0" w:color="auto"/>
              <w:bottom w:val="single" w:sz="4" w:space="0" w:color="auto"/>
              <w:right w:val="single" w:sz="4" w:space="0" w:color="auto"/>
            </w:tcBorders>
          </w:tcPr>
          <w:p w14:paraId="57616488" w14:textId="77777777" w:rsidR="00737396" w:rsidRPr="005207BE" w:rsidRDefault="00737396" w:rsidP="0028607A">
            <w:pPr>
              <w:rPr>
                <w:rFonts w:ascii="Calibri" w:hAnsi="Calibri"/>
                <w:color w:val="000000"/>
                <w:sz w:val="22"/>
                <w:szCs w:val="22"/>
              </w:rPr>
            </w:pPr>
          </w:p>
        </w:tc>
        <w:tc>
          <w:tcPr>
            <w:tcW w:w="3027" w:type="dxa"/>
            <w:tcBorders>
              <w:top w:val="nil"/>
              <w:left w:val="single" w:sz="4" w:space="0" w:color="auto"/>
              <w:bottom w:val="single" w:sz="4" w:space="0" w:color="auto"/>
              <w:right w:val="single" w:sz="8" w:space="0" w:color="auto"/>
            </w:tcBorders>
            <w:shd w:val="clear" w:color="auto" w:fill="auto"/>
            <w:hideMark/>
          </w:tcPr>
          <w:p w14:paraId="4E5A9B29"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r>
      <w:tr w:rsidR="001003CE" w:rsidRPr="005207BE" w14:paraId="53538A8B" w14:textId="77777777" w:rsidTr="00AA7547">
        <w:trPr>
          <w:trHeight w:val="708"/>
        </w:trPr>
        <w:tc>
          <w:tcPr>
            <w:tcW w:w="2261" w:type="dxa"/>
            <w:tcBorders>
              <w:top w:val="nil"/>
              <w:left w:val="single" w:sz="8" w:space="0" w:color="auto"/>
              <w:bottom w:val="single" w:sz="4" w:space="0" w:color="auto"/>
              <w:right w:val="single" w:sz="4" w:space="0" w:color="auto"/>
            </w:tcBorders>
            <w:shd w:val="clear" w:color="auto" w:fill="auto"/>
            <w:hideMark/>
          </w:tcPr>
          <w:p w14:paraId="4F6D4CF4"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402" w:type="dxa"/>
            <w:tcBorders>
              <w:top w:val="nil"/>
              <w:left w:val="nil"/>
              <w:bottom w:val="single" w:sz="4" w:space="0" w:color="auto"/>
              <w:right w:val="single" w:sz="4" w:space="0" w:color="auto"/>
            </w:tcBorders>
            <w:shd w:val="clear" w:color="auto" w:fill="auto"/>
            <w:hideMark/>
          </w:tcPr>
          <w:p w14:paraId="2F2E1012"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433" w:type="dxa"/>
            <w:tcBorders>
              <w:top w:val="nil"/>
              <w:left w:val="nil"/>
              <w:bottom w:val="single" w:sz="4" w:space="0" w:color="auto"/>
              <w:right w:val="single" w:sz="4" w:space="0" w:color="auto"/>
            </w:tcBorders>
            <w:shd w:val="clear" w:color="auto" w:fill="auto"/>
            <w:hideMark/>
          </w:tcPr>
          <w:p w14:paraId="152B5DCE"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507" w:type="dxa"/>
            <w:tcBorders>
              <w:top w:val="nil"/>
              <w:left w:val="nil"/>
              <w:bottom w:val="single" w:sz="4" w:space="0" w:color="auto"/>
              <w:right w:val="single" w:sz="4" w:space="0" w:color="auto"/>
            </w:tcBorders>
            <w:shd w:val="clear" w:color="auto" w:fill="auto"/>
            <w:hideMark/>
          </w:tcPr>
          <w:p w14:paraId="3BBA6474"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311" w:type="dxa"/>
            <w:tcBorders>
              <w:top w:val="nil"/>
              <w:left w:val="nil"/>
              <w:bottom w:val="single" w:sz="4" w:space="0" w:color="auto"/>
              <w:right w:val="nil"/>
            </w:tcBorders>
            <w:shd w:val="clear" w:color="auto" w:fill="auto"/>
            <w:hideMark/>
          </w:tcPr>
          <w:p w14:paraId="78AC8DF4"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c>
          <w:tcPr>
            <w:tcW w:w="1235" w:type="dxa"/>
            <w:tcBorders>
              <w:top w:val="nil"/>
              <w:left w:val="single" w:sz="4" w:space="0" w:color="auto"/>
              <w:bottom w:val="single" w:sz="4" w:space="0" w:color="auto"/>
              <w:right w:val="single" w:sz="4" w:space="0" w:color="auto"/>
            </w:tcBorders>
          </w:tcPr>
          <w:p w14:paraId="0ECEC55A" w14:textId="77777777" w:rsidR="00737396" w:rsidRDefault="00737396" w:rsidP="0028607A">
            <w:pPr>
              <w:rPr>
                <w:rFonts w:ascii="Calibri" w:hAnsi="Calibri"/>
                <w:color w:val="000000"/>
                <w:sz w:val="22"/>
                <w:szCs w:val="22"/>
              </w:rPr>
            </w:pPr>
          </w:p>
        </w:tc>
        <w:tc>
          <w:tcPr>
            <w:tcW w:w="1510" w:type="dxa"/>
            <w:tcBorders>
              <w:top w:val="nil"/>
              <w:left w:val="single" w:sz="4" w:space="0" w:color="auto"/>
              <w:bottom w:val="single" w:sz="4" w:space="0" w:color="auto"/>
              <w:right w:val="single" w:sz="4" w:space="0" w:color="auto"/>
            </w:tcBorders>
          </w:tcPr>
          <w:p w14:paraId="2D75BCFA" w14:textId="77777777" w:rsidR="00737396" w:rsidRPr="005207BE" w:rsidRDefault="00737396" w:rsidP="0028607A">
            <w:pPr>
              <w:rPr>
                <w:rFonts w:ascii="Calibri" w:hAnsi="Calibri"/>
                <w:color w:val="000000"/>
                <w:sz w:val="22"/>
                <w:szCs w:val="22"/>
              </w:rPr>
            </w:pPr>
          </w:p>
        </w:tc>
        <w:tc>
          <w:tcPr>
            <w:tcW w:w="3027" w:type="dxa"/>
            <w:tcBorders>
              <w:top w:val="nil"/>
              <w:left w:val="single" w:sz="4" w:space="0" w:color="auto"/>
              <w:bottom w:val="single" w:sz="4" w:space="0" w:color="auto"/>
              <w:right w:val="single" w:sz="8" w:space="0" w:color="auto"/>
            </w:tcBorders>
            <w:shd w:val="clear" w:color="auto" w:fill="auto"/>
            <w:hideMark/>
          </w:tcPr>
          <w:p w14:paraId="18DF8DE7" w14:textId="77777777" w:rsidR="00737396" w:rsidRPr="005207BE" w:rsidRDefault="00737396" w:rsidP="0028607A">
            <w:pPr>
              <w:rPr>
                <w:rFonts w:ascii="Calibri" w:hAnsi="Calibri"/>
                <w:color w:val="000000"/>
                <w:sz w:val="22"/>
                <w:szCs w:val="22"/>
              </w:rPr>
            </w:pPr>
            <w:r w:rsidRPr="005207BE">
              <w:rPr>
                <w:rFonts w:ascii="Calibri" w:hAnsi="Calibri"/>
                <w:color w:val="000000"/>
                <w:sz w:val="22"/>
                <w:szCs w:val="22"/>
              </w:rPr>
              <w:t> </w:t>
            </w:r>
          </w:p>
        </w:tc>
      </w:tr>
    </w:tbl>
    <w:p w14:paraId="55A258E2" w14:textId="77777777" w:rsidR="00D86D83" w:rsidRPr="00E629DB" w:rsidRDefault="00D86D83" w:rsidP="00737396">
      <w:pPr>
        <w:spacing w:after="200" w:line="276" w:lineRule="auto"/>
        <w:ind w:left="720"/>
      </w:pPr>
    </w:p>
    <w:sectPr w:rsidR="00D86D83" w:rsidRPr="00E629DB" w:rsidSect="005D5F46">
      <w:footerReference w:type="default" r:id="rId14"/>
      <w:headerReference w:type="first" r:id="rId15"/>
      <w:footerReference w:type="first" r:id="rId16"/>
      <w:pgSz w:w="15840" w:h="12240" w:orient="landscape"/>
      <w:pgMar w:top="1152" w:right="1080" w:bottom="1152" w:left="36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F73EB" w14:textId="77777777" w:rsidR="00376F0A" w:rsidRDefault="00376F0A" w:rsidP="008C2FAE">
      <w:r>
        <w:separator/>
      </w:r>
    </w:p>
  </w:endnote>
  <w:endnote w:type="continuationSeparator" w:id="0">
    <w:p w14:paraId="36E986A6" w14:textId="77777777" w:rsidR="00376F0A" w:rsidRDefault="00376F0A" w:rsidP="008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57204" w14:textId="77777777" w:rsidR="00413D66" w:rsidRDefault="00413D66" w:rsidP="00413D66">
    <w:pPr>
      <w:pStyle w:val="Footer"/>
      <w:tabs>
        <w:tab w:val="clear" w:pos="4680"/>
        <w:tab w:val="clear" w:pos="9360"/>
        <w:tab w:val="left" w:pos="3735"/>
      </w:tabs>
      <w:jc w:val="center"/>
      <w:rPr>
        <w:rFonts w:ascii="Arial" w:hAnsi="Arial" w:cs="Arial"/>
        <w:sz w:val="20"/>
        <w:szCs w:val="20"/>
      </w:rPr>
    </w:pPr>
  </w:p>
  <w:p w14:paraId="4173E888" w14:textId="446E7819" w:rsidR="000D7818" w:rsidRPr="00737396" w:rsidRDefault="00737396" w:rsidP="00AA7547">
    <w:pPr>
      <w:pStyle w:val="Footer"/>
      <w:ind w:left="-90"/>
    </w:pPr>
    <w:r w:rsidRPr="00DA4105">
      <w:rPr>
        <w:rFonts w:ascii="Arial" w:hAnsi="Arial" w:cs="Arial"/>
        <w:sz w:val="20"/>
        <w:szCs w:val="20"/>
      </w:rPr>
      <w:t xml:space="preserve">Stratis Health | 952–854-3306 | </w:t>
    </w:r>
    <w:hyperlink r:id="rId1" w:history="1">
      <w:r w:rsidRPr="00DA4105">
        <w:rPr>
          <w:rStyle w:val="Hyperlink"/>
          <w:rFonts w:ascii="Arial" w:hAnsi="Arial" w:cs="Arial"/>
          <w:color w:val="000000" w:themeColor="text1"/>
          <w:sz w:val="20"/>
          <w:szCs w:val="20"/>
          <w:u w:val="none"/>
        </w:rPr>
        <w:t>www.stratishealth.org</w:t>
      </w:r>
    </w:hyperlink>
    <w:r w:rsidRPr="00DA4105">
      <w:rPr>
        <w:rFonts w:ascii="Arial" w:hAnsi="Arial" w:cs="Arial"/>
        <w:sz w:val="20"/>
        <w:szCs w:val="20"/>
      </w:rPr>
      <w:tab/>
    </w:r>
    <w:r w:rsidR="005D3484">
      <w:rPr>
        <w:rFonts w:ascii="Arial" w:hAnsi="Arial" w:cs="Arial"/>
        <w:sz w:val="20"/>
        <w:szCs w:val="20"/>
      </w:rPr>
      <w:tab/>
    </w:r>
    <w:r w:rsidRPr="00DA4105">
      <w:rPr>
        <w:rFonts w:ascii="Arial" w:hAnsi="Arial" w:cs="Arial"/>
        <w:sz w:val="20"/>
        <w:szCs w:val="20"/>
      </w:rPr>
      <w:t>QI Basics:</w:t>
    </w:r>
    <w:r>
      <w:rPr>
        <w:rFonts w:ascii="Arial" w:hAnsi="Arial" w:cs="Arial"/>
        <w:sz w:val="20"/>
        <w:szCs w:val="20"/>
      </w:rPr>
      <w:t xml:space="preserve"> </w:t>
    </w:r>
    <w:r w:rsidRPr="00737396">
      <w:rPr>
        <w:rFonts w:ascii="Arial" w:hAnsi="Arial" w:cs="Arial"/>
        <w:sz w:val="20"/>
        <w:szCs w:val="20"/>
      </w:rPr>
      <w:t>Data Collection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3576D" w14:textId="77777777" w:rsidR="001D575E" w:rsidRDefault="001D575E" w:rsidP="001D575E">
    <w:pPr>
      <w:jc w:val="center"/>
      <w:rPr>
        <w:rFonts w:ascii="Arial" w:hAnsi="Arial" w:cs="Arial"/>
        <w:sz w:val="20"/>
        <w:szCs w:val="20"/>
      </w:rPr>
    </w:pPr>
  </w:p>
  <w:p w14:paraId="6C0DDB38" w14:textId="77777777" w:rsidR="001D575E" w:rsidRDefault="001D575E" w:rsidP="001D575E">
    <w:pPr>
      <w:jc w:val="center"/>
      <w:rPr>
        <w:rFonts w:ascii="Arial" w:hAnsi="Arial" w:cs="Arial"/>
        <w:sz w:val="20"/>
        <w:szCs w:val="20"/>
      </w:rPr>
    </w:pPr>
  </w:p>
  <w:p w14:paraId="6A9FDF63" w14:textId="77777777" w:rsidR="001D575E" w:rsidRDefault="001D575E" w:rsidP="001D575E">
    <w:pPr>
      <w:jc w:val="center"/>
      <w:rPr>
        <w:rFonts w:ascii="Arial" w:hAnsi="Arial" w:cs="Arial"/>
        <w:sz w:val="20"/>
        <w:szCs w:val="20"/>
      </w:rPr>
    </w:pPr>
  </w:p>
  <w:p w14:paraId="1249D679" w14:textId="77777777" w:rsidR="001D575E" w:rsidRDefault="001D575E" w:rsidP="001D575E">
    <w:pPr>
      <w:jc w:val="center"/>
      <w:rPr>
        <w:rFonts w:ascii="Arial" w:hAnsi="Arial" w:cs="Arial"/>
        <w:sz w:val="20"/>
        <w:szCs w:val="20"/>
      </w:rPr>
    </w:pPr>
    <w:r w:rsidRPr="007E577D">
      <w:rPr>
        <w:rFonts w:ascii="Arial" w:hAnsi="Arial" w:cs="Arial"/>
        <w:noProof/>
        <w:sz w:val="20"/>
        <w:szCs w:val="20"/>
      </w:rPr>
      <w:drawing>
        <wp:anchor distT="0" distB="0" distL="114300" distR="114300" simplePos="0" relativeHeight="251661312" behindDoc="0" locked="1" layoutInCell="1" allowOverlap="1" wp14:anchorId="08E79FF4" wp14:editId="38EFFCED">
          <wp:simplePos x="0" y="0"/>
          <wp:positionH relativeFrom="margin">
            <wp:align>center</wp:align>
          </wp:positionH>
          <wp:positionV relativeFrom="page">
            <wp:posOffset>8592185</wp:posOffset>
          </wp:positionV>
          <wp:extent cx="1384300" cy="781050"/>
          <wp:effectExtent l="0" t="0" r="6350" b="0"/>
          <wp:wrapNone/>
          <wp:docPr id="24" name="Picture 24"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84300" cy="781050"/>
                  </a:xfrm>
                  <a:prstGeom prst="rect">
                    <a:avLst/>
                  </a:prstGeom>
                  <a:noFill/>
                  <a:ln w="9525">
                    <a:noFill/>
                    <a:miter lim="800000"/>
                    <a:headEnd/>
                    <a:tailEnd/>
                  </a:ln>
                </pic:spPr>
              </pic:pic>
            </a:graphicData>
          </a:graphic>
        </wp:anchor>
      </w:drawing>
    </w:r>
  </w:p>
  <w:p w14:paraId="35B59CF3" w14:textId="77777777" w:rsidR="001D575E" w:rsidRDefault="001D575E" w:rsidP="001D575E">
    <w:pPr>
      <w:jc w:val="center"/>
      <w:rPr>
        <w:rFonts w:ascii="Arial" w:hAnsi="Arial" w:cs="Arial"/>
        <w:sz w:val="20"/>
        <w:szCs w:val="20"/>
      </w:rPr>
    </w:pPr>
  </w:p>
  <w:p w14:paraId="1352EA93" w14:textId="77777777" w:rsidR="001D575E" w:rsidRDefault="001D575E" w:rsidP="001D575E">
    <w:pPr>
      <w:jc w:val="center"/>
      <w:rPr>
        <w:rFonts w:ascii="Arial" w:hAnsi="Arial" w:cs="Arial"/>
        <w:sz w:val="20"/>
        <w:szCs w:val="20"/>
      </w:rPr>
    </w:pPr>
  </w:p>
  <w:p w14:paraId="6EFDCA23" w14:textId="77777777" w:rsidR="002066F4" w:rsidRPr="001D575E" w:rsidRDefault="001D575E" w:rsidP="001D575E">
    <w:pPr>
      <w:jc w:val="center"/>
      <w:rPr>
        <w:rFonts w:ascii="Arial" w:hAnsi="Arial" w:cs="Arial"/>
        <w:sz w:val="20"/>
        <w:szCs w:val="20"/>
      </w:rPr>
    </w:pPr>
    <w:r w:rsidRPr="004E7869">
      <w:rPr>
        <w:rFonts w:ascii="Arial" w:hAnsi="Arial" w:cs="Arial"/>
        <w:sz w:val="20"/>
        <w:szCs w:val="20"/>
      </w:rPr>
      <w:t>Stratis Health | 952–854-3306 | www.stratishealth.org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831B" w14:textId="13B7722D" w:rsidR="00737396" w:rsidRPr="00737396" w:rsidRDefault="00737396" w:rsidP="00737396">
    <w:pPr>
      <w:tabs>
        <w:tab w:val="left" w:pos="1770"/>
      </w:tabs>
      <w:rPr>
        <w:rFonts w:ascii="Arial" w:hAnsi="Arial" w:cs="Arial"/>
        <w:sz w:val="20"/>
        <w:szCs w:val="20"/>
      </w:rPr>
    </w:pPr>
    <w:r>
      <w:rPr>
        <w:rFonts w:ascii="Arial" w:hAnsi="Arial" w:cs="Arial"/>
        <w:sz w:val="20"/>
        <w:szCs w:val="20"/>
      </w:rPr>
      <w:tab/>
    </w:r>
  </w:p>
  <w:p w14:paraId="6C1FA089" w14:textId="77777777" w:rsidR="00737396" w:rsidRDefault="00737396" w:rsidP="00737396">
    <w:pPr>
      <w:tabs>
        <w:tab w:val="left" w:pos="1770"/>
      </w:tabs>
      <w:ind w:left="2970"/>
      <w:rPr>
        <w:rFonts w:ascii="Arial" w:hAnsi="Arial" w:cs="Arial"/>
        <w:sz w:val="18"/>
        <w:szCs w:val="20"/>
      </w:rPr>
    </w:pPr>
    <w:r w:rsidRPr="002066F4">
      <w:rPr>
        <w:i/>
        <w:iCs/>
        <w:sz w:val="18"/>
      </w:rPr>
      <w:t xml:space="preserve">This project is supported by the Health Resources and Services Administration (HRSA) of the U.S. Department of Health and Human Services (HHS) as part of an award totaling $625,000 with 0% financed with non-governmental sources. The contents are those of the author(s) and do not necessarily represent the </w:t>
    </w:r>
    <w:r w:rsidRPr="002066F4">
      <w:rPr>
        <w:rFonts w:ascii="Arial" w:hAnsi="Arial" w:cs="Arial"/>
        <w:noProof/>
        <w:sz w:val="18"/>
        <w:szCs w:val="20"/>
      </w:rPr>
      <w:drawing>
        <wp:anchor distT="0" distB="0" distL="114300" distR="114300" simplePos="0" relativeHeight="251664384" behindDoc="0" locked="1" layoutInCell="1" allowOverlap="1" wp14:anchorId="145EA008" wp14:editId="5536CB85">
          <wp:simplePos x="0" y="0"/>
          <wp:positionH relativeFrom="page">
            <wp:posOffset>666750</wp:posOffset>
          </wp:positionH>
          <wp:positionV relativeFrom="page">
            <wp:posOffset>6566535</wp:posOffset>
          </wp:positionV>
          <wp:extent cx="1323975" cy="746760"/>
          <wp:effectExtent l="0" t="0" r="9525" b="0"/>
          <wp:wrapNone/>
          <wp:docPr id="93" name="Picture 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2397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66F4">
      <w:rPr>
        <w:rFonts w:ascii="Arial" w:hAnsi="Arial" w:cs="Arial"/>
        <w:noProof/>
        <w:sz w:val="18"/>
        <w:szCs w:val="20"/>
      </w:rPr>
      <w:drawing>
        <wp:anchor distT="0" distB="0" distL="114300" distR="114300" simplePos="0" relativeHeight="251663360" behindDoc="0" locked="1" layoutInCell="1" allowOverlap="1" wp14:anchorId="3CCB4BD7" wp14:editId="5E293FDC">
          <wp:simplePos x="0" y="0"/>
          <wp:positionH relativeFrom="page">
            <wp:posOffset>847725</wp:posOffset>
          </wp:positionH>
          <wp:positionV relativeFrom="page">
            <wp:posOffset>9091930</wp:posOffset>
          </wp:positionV>
          <wp:extent cx="1323975" cy="746760"/>
          <wp:effectExtent l="0" t="0" r="9525" b="0"/>
          <wp:wrapNone/>
          <wp:docPr id="92" name="Picture 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2397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66F4">
      <w:rPr>
        <w:i/>
        <w:iCs/>
        <w:sz w:val="18"/>
      </w:rPr>
      <w:t>official view of, nor an endorsement, by HRSA, HHS or the U.S. Government.</w:t>
    </w:r>
    <w:r w:rsidRPr="002066F4">
      <w:rPr>
        <w:rFonts w:ascii="Arial" w:hAnsi="Arial" w:cs="Arial"/>
        <w:sz w:val="18"/>
        <w:szCs w:val="20"/>
      </w:rPr>
      <w:t xml:space="preserve"> </w:t>
    </w:r>
  </w:p>
  <w:p w14:paraId="62BB8BC7" w14:textId="4FEE2C8E" w:rsidR="00737396" w:rsidRPr="00737396" w:rsidRDefault="00737396" w:rsidP="00737396">
    <w:pPr>
      <w:pStyle w:val="Footer"/>
      <w:ind w:left="8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DC75F" w14:textId="48921C05" w:rsidR="005D5F46" w:rsidRPr="00737396" w:rsidRDefault="00737396" w:rsidP="00AA7547">
    <w:pPr>
      <w:pStyle w:val="Footer"/>
      <w:tabs>
        <w:tab w:val="left" w:pos="10080"/>
        <w:tab w:val="left" w:pos="10800"/>
        <w:tab w:val="right" w:pos="14400"/>
      </w:tabs>
      <w:ind w:left="810"/>
    </w:pPr>
    <w:r w:rsidRPr="00DA4105">
      <w:rPr>
        <w:rFonts w:ascii="Arial" w:hAnsi="Arial" w:cs="Arial"/>
        <w:sz w:val="20"/>
        <w:szCs w:val="20"/>
      </w:rPr>
      <w:t xml:space="preserve">Stratis Health | 952–854-3306 | </w:t>
    </w:r>
    <w:hyperlink r:id="rId1" w:history="1">
      <w:r w:rsidRPr="00DA4105">
        <w:rPr>
          <w:rStyle w:val="Hyperlink"/>
          <w:rFonts w:ascii="Arial" w:hAnsi="Arial" w:cs="Arial"/>
          <w:color w:val="000000" w:themeColor="text1"/>
          <w:sz w:val="20"/>
          <w:szCs w:val="20"/>
          <w:u w:val="none"/>
        </w:rPr>
        <w:t>www.stratishealth.org</w:t>
      </w:r>
    </w:hyperlink>
    <w:r w:rsidRPr="00DA4105">
      <w:rPr>
        <w:rFonts w:ascii="Arial" w:hAnsi="Arial" w:cs="Arial"/>
        <w:sz w:val="20"/>
        <w:szCs w:val="20"/>
      </w:rPr>
      <w:tab/>
    </w:r>
    <w:r>
      <w:rPr>
        <w:rFonts w:ascii="Arial" w:hAnsi="Arial" w:cs="Arial"/>
        <w:sz w:val="20"/>
        <w:szCs w:val="20"/>
      </w:rPr>
      <w:tab/>
    </w:r>
    <w:r>
      <w:rPr>
        <w:rFonts w:ascii="Arial" w:hAnsi="Arial" w:cs="Arial"/>
        <w:sz w:val="20"/>
        <w:szCs w:val="20"/>
      </w:rPr>
      <w:tab/>
    </w:r>
    <w:r w:rsidR="00AA7547">
      <w:rPr>
        <w:rFonts w:ascii="Arial" w:hAnsi="Arial" w:cs="Arial"/>
        <w:sz w:val="20"/>
        <w:szCs w:val="20"/>
      </w:rPr>
      <w:tab/>
    </w:r>
    <w:r w:rsidR="00AA7547" w:rsidRPr="00DA4105">
      <w:rPr>
        <w:rFonts w:ascii="Arial" w:hAnsi="Arial" w:cs="Arial"/>
        <w:sz w:val="20"/>
        <w:szCs w:val="20"/>
      </w:rPr>
      <w:t>QI Basics:</w:t>
    </w:r>
    <w:r w:rsidR="00AA7547">
      <w:rPr>
        <w:rFonts w:ascii="Arial" w:hAnsi="Arial" w:cs="Arial"/>
        <w:sz w:val="20"/>
        <w:szCs w:val="20"/>
      </w:rPr>
      <w:t xml:space="preserve"> </w:t>
    </w:r>
    <w:r w:rsidR="00AA7547" w:rsidRPr="00737396">
      <w:rPr>
        <w:rFonts w:ascii="Arial" w:hAnsi="Arial" w:cs="Arial"/>
        <w:sz w:val="20"/>
        <w:szCs w:val="20"/>
      </w:rPr>
      <w:t>Data Collection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6E039" w14:textId="77777777" w:rsidR="00376F0A" w:rsidRDefault="00376F0A" w:rsidP="008C2FAE">
      <w:r>
        <w:separator/>
      </w:r>
    </w:p>
  </w:footnote>
  <w:footnote w:type="continuationSeparator" w:id="0">
    <w:p w14:paraId="08D5D3EF" w14:textId="77777777" w:rsidR="00376F0A" w:rsidRDefault="00376F0A" w:rsidP="008C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4B75B" w14:textId="77777777" w:rsidR="00413D66" w:rsidRPr="00492293" w:rsidRDefault="001D575E">
    <w:pPr>
      <w:pStyle w:val="Header"/>
      <w:rPr>
        <w:sz w:val="2"/>
      </w:rPr>
    </w:pPr>
    <w:r w:rsidRPr="004E7869">
      <w:rPr>
        <w:noProof/>
      </w:rPr>
      <w:drawing>
        <wp:anchor distT="0" distB="0" distL="114300" distR="114300" simplePos="0" relativeHeight="251659264" behindDoc="0" locked="1" layoutInCell="1" allowOverlap="1" wp14:anchorId="3DEB07C1" wp14:editId="7A465197">
          <wp:simplePos x="0" y="0"/>
          <wp:positionH relativeFrom="page">
            <wp:posOffset>330200</wp:posOffset>
          </wp:positionH>
          <wp:positionV relativeFrom="page">
            <wp:posOffset>308610</wp:posOffset>
          </wp:positionV>
          <wp:extent cx="7134225" cy="561975"/>
          <wp:effectExtent l="0" t="0" r="9525" b="9525"/>
          <wp:wrapSquare wrapText="bothSides"/>
          <wp:docPr id="23" name="Picture 6"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bottom-H-low.jpg"/>
                  <pic:cNvPicPr/>
                </pic:nvPicPr>
                <pic:blipFill>
                  <a:blip r:embed="rId1" cstate="print">
                    <a:lum/>
                  </a:blip>
                  <a:stretch>
                    <a:fillRect/>
                  </a:stretch>
                </pic:blipFill>
                <pic:spPr>
                  <a:xfrm rot="10800000">
                    <a:off x="0" y="0"/>
                    <a:ext cx="7134225" cy="5619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B162" w14:textId="77777777" w:rsidR="005D5F46" w:rsidRPr="00492293" w:rsidRDefault="005D5F4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B30F1"/>
    <w:multiLevelType w:val="hybridMultilevel"/>
    <w:tmpl w:val="E7CE7A32"/>
    <w:lvl w:ilvl="0" w:tplc="89308A3E">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29049E"/>
    <w:multiLevelType w:val="hybridMultilevel"/>
    <w:tmpl w:val="A544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2E54F6"/>
    <w:multiLevelType w:val="hybridMultilevel"/>
    <w:tmpl w:val="50982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2"/>
  </w:num>
  <w:num w:numId="5">
    <w:abstractNumId w:val="5"/>
  </w:num>
  <w:num w:numId="6">
    <w:abstractNumId w:val="2"/>
  </w:num>
  <w:num w:numId="7">
    <w:abstractNumId w:val="5"/>
  </w:num>
  <w:num w:numId="8">
    <w:abstractNumId w:val="2"/>
  </w:num>
  <w:num w:numId="9">
    <w:abstractNumId w:val="5"/>
  </w:num>
  <w:num w:numId="10">
    <w:abstractNumId w:val="2"/>
  </w:num>
  <w:num w:numId="11">
    <w:abstractNumId w:val="5"/>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5E"/>
    <w:rsid w:val="00005F44"/>
    <w:rsid w:val="00015CA1"/>
    <w:rsid w:val="000504A2"/>
    <w:rsid w:val="0005103E"/>
    <w:rsid w:val="0007436A"/>
    <w:rsid w:val="00074519"/>
    <w:rsid w:val="000A7B6C"/>
    <w:rsid w:val="000B6FDE"/>
    <w:rsid w:val="000C20E8"/>
    <w:rsid w:val="000D7818"/>
    <w:rsid w:val="001003CE"/>
    <w:rsid w:val="00100C91"/>
    <w:rsid w:val="00142E3C"/>
    <w:rsid w:val="0017172D"/>
    <w:rsid w:val="001731D0"/>
    <w:rsid w:val="00182B5E"/>
    <w:rsid w:val="00183D9E"/>
    <w:rsid w:val="001A4A24"/>
    <w:rsid w:val="001A7F83"/>
    <w:rsid w:val="001B6C1A"/>
    <w:rsid w:val="001C1858"/>
    <w:rsid w:val="001D575E"/>
    <w:rsid w:val="001E1706"/>
    <w:rsid w:val="001F1C6B"/>
    <w:rsid w:val="001F5640"/>
    <w:rsid w:val="002066F4"/>
    <w:rsid w:val="00224D95"/>
    <w:rsid w:val="00230094"/>
    <w:rsid w:val="00241EEB"/>
    <w:rsid w:val="002433B6"/>
    <w:rsid w:val="00244236"/>
    <w:rsid w:val="00277C0B"/>
    <w:rsid w:val="00296AAD"/>
    <w:rsid w:val="002C39B1"/>
    <w:rsid w:val="002C5094"/>
    <w:rsid w:val="002F1B4C"/>
    <w:rsid w:val="00300136"/>
    <w:rsid w:val="0035682A"/>
    <w:rsid w:val="0037164E"/>
    <w:rsid w:val="00375CBD"/>
    <w:rsid w:val="00376F0A"/>
    <w:rsid w:val="00377BE8"/>
    <w:rsid w:val="003922B7"/>
    <w:rsid w:val="003B67D0"/>
    <w:rsid w:val="003C0A61"/>
    <w:rsid w:val="003E3322"/>
    <w:rsid w:val="00413D66"/>
    <w:rsid w:val="004150BF"/>
    <w:rsid w:val="004411AB"/>
    <w:rsid w:val="00452BC5"/>
    <w:rsid w:val="00492293"/>
    <w:rsid w:val="00494686"/>
    <w:rsid w:val="00496F41"/>
    <w:rsid w:val="004B7702"/>
    <w:rsid w:val="004D13C8"/>
    <w:rsid w:val="004E1A30"/>
    <w:rsid w:val="004E7869"/>
    <w:rsid w:val="004F607E"/>
    <w:rsid w:val="00511AE1"/>
    <w:rsid w:val="00514BC6"/>
    <w:rsid w:val="00517D5A"/>
    <w:rsid w:val="00537A05"/>
    <w:rsid w:val="00564497"/>
    <w:rsid w:val="005813F5"/>
    <w:rsid w:val="00586C0B"/>
    <w:rsid w:val="00596908"/>
    <w:rsid w:val="005A2624"/>
    <w:rsid w:val="005B18EE"/>
    <w:rsid w:val="005B26F8"/>
    <w:rsid w:val="005D3484"/>
    <w:rsid w:val="005D5F46"/>
    <w:rsid w:val="00612759"/>
    <w:rsid w:val="00615071"/>
    <w:rsid w:val="0063742A"/>
    <w:rsid w:val="00662F99"/>
    <w:rsid w:val="006770D4"/>
    <w:rsid w:val="0067781B"/>
    <w:rsid w:val="00682248"/>
    <w:rsid w:val="0068454C"/>
    <w:rsid w:val="006D11DD"/>
    <w:rsid w:val="006E2A8D"/>
    <w:rsid w:val="00703864"/>
    <w:rsid w:val="00737396"/>
    <w:rsid w:val="007505D1"/>
    <w:rsid w:val="007731E2"/>
    <w:rsid w:val="007B5E3B"/>
    <w:rsid w:val="007E0BF4"/>
    <w:rsid w:val="007E51EA"/>
    <w:rsid w:val="007E577D"/>
    <w:rsid w:val="007F0DDC"/>
    <w:rsid w:val="008015FA"/>
    <w:rsid w:val="00825352"/>
    <w:rsid w:val="008354E7"/>
    <w:rsid w:val="008413C7"/>
    <w:rsid w:val="008617F3"/>
    <w:rsid w:val="00862C86"/>
    <w:rsid w:val="008807DA"/>
    <w:rsid w:val="00885CF9"/>
    <w:rsid w:val="008950C4"/>
    <w:rsid w:val="008C2FAE"/>
    <w:rsid w:val="008D55B3"/>
    <w:rsid w:val="0093708D"/>
    <w:rsid w:val="009401B9"/>
    <w:rsid w:val="009809D9"/>
    <w:rsid w:val="00986BC8"/>
    <w:rsid w:val="009978D7"/>
    <w:rsid w:val="009A520C"/>
    <w:rsid w:val="009B08B0"/>
    <w:rsid w:val="009D1CC1"/>
    <w:rsid w:val="009E0AFA"/>
    <w:rsid w:val="00A16F2A"/>
    <w:rsid w:val="00A30E64"/>
    <w:rsid w:val="00A6266E"/>
    <w:rsid w:val="00A669C8"/>
    <w:rsid w:val="00A7497E"/>
    <w:rsid w:val="00AA7547"/>
    <w:rsid w:val="00AF4C12"/>
    <w:rsid w:val="00AF6A96"/>
    <w:rsid w:val="00B10028"/>
    <w:rsid w:val="00B26787"/>
    <w:rsid w:val="00B32E87"/>
    <w:rsid w:val="00B355FC"/>
    <w:rsid w:val="00B666AD"/>
    <w:rsid w:val="00B73827"/>
    <w:rsid w:val="00B74102"/>
    <w:rsid w:val="00BC7723"/>
    <w:rsid w:val="00BD6965"/>
    <w:rsid w:val="00BE2252"/>
    <w:rsid w:val="00BF0E1A"/>
    <w:rsid w:val="00C144D1"/>
    <w:rsid w:val="00C23FC1"/>
    <w:rsid w:val="00C367DD"/>
    <w:rsid w:val="00C439DA"/>
    <w:rsid w:val="00C469A2"/>
    <w:rsid w:val="00C4700B"/>
    <w:rsid w:val="00C606CB"/>
    <w:rsid w:val="00C75437"/>
    <w:rsid w:val="00C81C3C"/>
    <w:rsid w:val="00C93274"/>
    <w:rsid w:val="00CA209C"/>
    <w:rsid w:val="00CB0F9A"/>
    <w:rsid w:val="00D24780"/>
    <w:rsid w:val="00D31358"/>
    <w:rsid w:val="00D50708"/>
    <w:rsid w:val="00D51323"/>
    <w:rsid w:val="00D74CF9"/>
    <w:rsid w:val="00D86D83"/>
    <w:rsid w:val="00D95F7C"/>
    <w:rsid w:val="00DA2206"/>
    <w:rsid w:val="00DA4CDD"/>
    <w:rsid w:val="00DB078D"/>
    <w:rsid w:val="00DE7561"/>
    <w:rsid w:val="00DF348C"/>
    <w:rsid w:val="00E051C9"/>
    <w:rsid w:val="00E30D39"/>
    <w:rsid w:val="00E412E7"/>
    <w:rsid w:val="00E416AF"/>
    <w:rsid w:val="00E4503F"/>
    <w:rsid w:val="00E629DB"/>
    <w:rsid w:val="00E65210"/>
    <w:rsid w:val="00E72B49"/>
    <w:rsid w:val="00EA1CE0"/>
    <w:rsid w:val="00EA3FFB"/>
    <w:rsid w:val="00EA795A"/>
    <w:rsid w:val="00EB73E0"/>
    <w:rsid w:val="00EE3E14"/>
    <w:rsid w:val="00EE5BB6"/>
    <w:rsid w:val="00EF32E9"/>
    <w:rsid w:val="00F0588E"/>
    <w:rsid w:val="00F36795"/>
    <w:rsid w:val="00F42EF9"/>
    <w:rsid w:val="00F669BA"/>
    <w:rsid w:val="00F67708"/>
    <w:rsid w:val="00FB782F"/>
    <w:rsid w:val="00FD3CD7"/>
    <w:rsid w:val="00FD66A4"/>
    <w:rsid w:val="00FE1143"/>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DE7A09"/>
  <w15:docId w15:val="{655D8FC3-85F0-49CA-AE3F-F130CBF6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858"/>
    <w:pPr>
      <w:spacing w:after="0" w:line="240" w:lineRule="auto"/>
    </w:pPr>
    <w:rPr>
      <w:color w:val="000000" w:themeColor="text1"/>
    </w:rPr>
  </w:style>
  <w:style w:type="paragraph" w:styleId="Heading1">
    <w:name w:val="heading 1"/>
    <w:basedOn w:val="Normal"/>
    <w:next w:val="Normal"/>
    <w:link w:val="Heading1Char"/>
    <w:uiPriority w:val="5"/>
    <w:qFormat/>
    <w:rsid w:val="00D86D83"/>
    <w:pP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5"/>
    <w:qFormat/>
    <w:rsid w:val="00D86D83"/>
    <w:pPr>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D86D83"/>
    <w:pPr>
      <w:keepNext/>
      <w:keepLines/>
      <w:outlineLvl w:val="2"/>
    </w:pPr>
    <w:rPr>
      <w:rFonts w:eastAsiaTheme="majorEastAsia" w:cstheme="majorBidi"/>
      <w:b/>
      <w:bCs/>
    </w:rPr>
  </w:style>
  <w:style w:type="paragraph" w:styleId="Heading4">
    <w:name w:val="heading 4"/>
    <w:basedOn w:val="Normal"/>
    <w:next w:val="Normal"/>
    <w:link w:val="Heading4Char"/>
    <w:uiPriority w:val="5"/>
    <w:semiHidden/>
    <w:qFormat/>
    <w:rsid w:val="00E412E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CA209C"/>
    <w:pPr>
      <w:keepNext/>
      <w:keepLines/>
      <w:spacing w:before="200"/>
      <w:outlineLvl w:val="4"/>
    </w:pPr>
    <w:rPr>
      <w:rFonts w:asciiTheme="majorHAnsi" w:eastAsiaTheme="majorEastAsia" w:hAnsiTheme="majorHAnsi" w:cstheme="majorBidi"/>
      <w:color w:val="4B0D18" w:themeColor="accent1" w:themeShade="7F"/>
    </w:rPr>
  </w:style>
  <w:style w:type="paragraph" w:styleId="Heading6">
    <w:name w:val="heading 6"/>
    <w:basedOn w:val="Normal"/>
    <w:next w:val="Normal"/>
    <w:link w:val="Heading6Char"/>
    <w:uiPriority w:val="9"/>
    <w:semiHidden/>
    <w:rsid w:val="00CA209C"/>
    <w:pPr>
      <w:keepNext/>
      <w:keepLines/>
      <w:spacing w:before="200"/>
      <w:outlineLvl w:val="5"/>
    </w:pPr>
    <w:rPr>
      <w:rFonts w:asciiTheme="majorHAnsi" w:eastAsiaTheme="majorEastAsia" w:hAnsiTheme="majorHAnsi" w:cstheme="majorBidi"/>
      <w:i/>
      <w:iCs/>
      <w:color w:val="4B0D1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A209C"/>
    <w:rPr>
      <w:rFonts w:asciiTheme="majorHAnsi" w:eastAsiaTheme="majorEastAsia" w:hAnsiTheme="majorHAnsi" w:cstheme="majorBidi"/>
      <w:color w:val="4B0D18" w:themeColor="accent1" w:themeShade="7F"/>
    </w:rPr>
  </w:style>
  <w:style w:type="character" w:customStyle="1" w:styleId="Heading1Char">
    <w:name w:val="Heading 1 Char"/>
    <w:basedOn w:val="DefaultParagraphFont"/>
    <w:link w:val="Heading1"/>
    <w:uiPriority w:val="5"/>
    <w:rsid w:val="00D86D83"/>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5"/>
    <w:rsid w:val="00D86D83"/>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D86D83"/>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CA209C"/>
    <w:rPr>
      <w:rFonts w:asciiTheme="majorHAnsi" w:eastAsiaTheme="majorEastAsia" w:hAnsiTheme="majorHAnsi" w:cstheme="majorBidi"/>
      <w:i/>
      <w:iCs/>
      <w:color w:val="4B0D18" w:themeColor="accent1" w:themeShade="7F"/>
    </w:rPr>
  </w:style>
  <w:style w:type="character" w:customStyle="1" w:styleId="Heading4Char">
    <w:name w:val="Heading 4 Char"/>
    <w:basedOn w:val="DefaultParagraphFont"/>
    <w:link w:val="Heading4"/>
    <w:uiPriority w:val="5"/>
    <w:semiHidden/>
    <w:rsid w:val="00D86D83"/>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CA209C"/>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CA209C"/>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E412E7"/>
    <w:rPr>
      <w:i/>
      <w:iCs/>
    </w:rPr>
  </w:style>
  <w:style w:type="character" w:customStyle="1" w:styleId="QuoteChar">
    <w:name w:val="Quote Char"/>
    <w:basedOn w:val="DefaultParagraphFont"/>
    <w:link w:val="Quote"/>
    <w:uiPriority w:val="29"/>
    <w:rsid w:val="00E412E7"/>
    <w:rPr>
      <w:i/>
      <w:iCs/>
      <w:color w:val="000000" w:themeColor="text1"/>
    </w:rPr>
  </w:style>
  <w:style w:type="character" w:styleId="SubtleEmphasis">
    <w:name w:val="Subtle Emphasis"/>
    <w:basedOn w:val="DefaultParagraphFont"/>
    <w:uiPriority w:val="19"/>
    <w:semiHidden/>
    <w:rsid w:val="00CA209C"/>
    <w:rPr>
      <w:i/>
      <w:iCs/>
      <w:color w:val="808080" w:themeColor="text1" w:themeTint="7F"/>
    </w:rPr>
  </w:style>
  <w:style w:type="character" w:styleId="BookTitle">
    <w:name w:val="Book Title"/>
    <w:basedOn w:val="DefaultParagraphFont"/>
    <w:uiPriority w:val="33"/>
    <w:semiHidden/>
    <w:rsid w:val="00CA209C"/>
    <w:rPr>
      <w:b/>
      <w:bCs/>
      <w:smallCaps/>
      <w:spacing w:val="5"/>
    </w:rPr>
  </w:style>
  <w:style w:type="paragraph" w:styleId="ListParagraph">
    <w:name w:val="List Paragraph"/>
    <w:basedOn w:val="Normal"/>
    <w:uiPriority w:val="34"/>
    <w:semiHidden/>
    <w:rsid w:val="00CA209C"/>
    <w:pPr>
      <w:ind w:left="720"/>
      <w:contextualSpacing/>
    </w:pPr>
  </w:style>
  <w:style w:type="paragraph" w:customStyle="1" w:styleId="NumberedList">
    <w:name w:val="Numbered List"/>
    <w:basedOn w:val="Normal"/>
    <w:uiPriority w:val="7"/>
    <w:qFormat/>
    <w:rsid w:val="00E412E7"/>
    <w:pPr>
      <w:numPr>
        <w:numId w:val="10"/>
      </w:numPr>
    </w:pPr>
  </w:style>
  <w:style w:type="paragraph" w:customStyle="1" w:styleId="BulletedList">
    <w:name w:val="Bulleted List"/>
    <w:basedOn w:val="NumberedList"/>
    <w:uiPriority w:val="6"/>
    <w:qFormat/>
    <w:rsid w:val="00E412E7"/>
    <w:pPr>
      <w:numPr>
        <w:numId w:val="11"/>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uiPriority w:val="99"/>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link w:val="TitleChar"/>
    <w:uiPriority w:val="4"/>
    <w:qFormat/>
    <w:rsid w:val="00D86D83"/>
    <w:rPr>
      <w:rFonts w:ascii="Arial" w:eastAsiaTheme="majorEastAsia" w:hAnsi="Arial" w:cstheme="majorBidi"/>
      <w:b/>
      <w:kern w:val="28"/>
      <w:sz w:val="44"/>
      <w:szCs w:val="52"/>
    </w:rPr>
  </w:style>
  <w:style w:type="character" w:customStyle="1" w:styleId="TitleChar">
    <w:name w:val="Title Char"/>
    <w:basedOn w:val="DefaultParagraphFont"/>
    <w:link w:val="Title"/>
    <w:uiPriority w:val="4"/>
    <w:rsid w:val="00D86D83"/>
    <w:rPr>
      <w:rFonts w:ascii="Arial" w:eastAsiaTheme="majorEastAsia" w:hAnsi="Arial" w:cstheme="majorBidi"/>
      <w:b/>
      <w:color w:val="000000" w:themeColor="text1"/>
      <w:kern w:val="28"/>
      <w:sz w:val="44"/>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basedOn w:val="DefaultParagraphFont"/>
    <w:uiPriority w:val="31"/>
    <w:semiHidden/>
    <w:rsid w:val="00CA209C"/>
    <w:rPr>
      <w:smallCaps/>
      <w:color w:val="4C7E31" w:themeColor="accent2"/>
      <w:u w:val="single"/>
    </w:rPr>
  </w:style>
  <w:style w:type="paragraph" w:styleId="BodyText">
    <w:name w:val="Body Text"/>
    <w:basedOn w:val="Normal"/>
    <w:link w:val="BodyTextChar"/>
    <w:qFormat/>
    <w:rsid w:val="00A669C8"/>
    <w:pPr>
      <w:spacing w:after="120"/>
    </w:pPr>
    <w:rPr>
      <w:rFonts w:eastAsia="Times New Roman"/>
      <w:color w:val="auto"/>
      <w:sz w:val="23"/>
    </w:rPr>
  </w:style>
  <w:style w:type="character" w:customStyle="1" w:styleId="BodyTextChar">
    <w:name w:val="Body Text Char"/>
    <w:basedOn w:val="DefaultParagraphFont"/>
    <w:link w:val="BodyText"/>
    <w:rsid w:val="00A669C8"/>
    <w:rPr>
      <w:rFonts w:eastAsia="Times New Roman"/>
      <w:sz w:val="23"/>
    </w:rPr>
  </w:style>
  <w:style w:type="character" w:styleId="CommentReference">
    <w:name w:val="annotation reference"/>
    <w:basedOn w:val="DefaultParagraphFont"/>
    <w:unhideWhenUsed/>
    <w:rsid w:val="00A669C8"/>
    <w:rPr>
      <w:sz w:val="16"/>
      <w:szCs w:val="16"/>
    </w:rPr>
  </w:style>
  <w:style w:type="paragraph" w:styleId="CommentText">
    <w:name w:val="annotation text"/>
    <w:basedOn w:val="Normal"/>
    <w:link w:val="CommentTextChar"/>
    <w:unhideWhenUsed/>
    <w:rsid w:val="00A669C8"/>
    <w:rPr>
      <w:sz w:val="20"/>
      <w:szCs w:val="20"/>
    </w:rPr>
  </w:style>
  <w:style w:type="character" w:customStyle="1" w:styleId="CommentTextChar">
    <w:name w:val="Comment Text Char"/>
    <w:basedOn w:val="DefaultParagraphFont"/>
    <w:link w:val="CommentText"/>
    <w:rsid w:val="00A669C8"/>
    <w:rPr>
      <w:color w:val="000000" w:themeColor="text1"/>
      <w:sz w:val="20"/>
      <w:szCs w:val="20"/>
    </w:rPr>
  </w:style>
  <w:style w:type="paragraph" w:styleId="Revision">
    <w:name w:val="Revision"/>
    <w:hidden/>
    <w:uiPriority w:val="99"/>
    <w:semiHidden/>
    <w:rsid w:val="00AA7547"/>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stratishealth.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hyperlink" Target="http://www.stratis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njami\Desktop\TEMPLATE-QI-Basics-Documents.dotx" TargetMode="External"/></Relationships>
</file>

<file path=word/theme/theme1.xml><?xml version="1.0" encoding="utf-8"?>
<a:theme xmlns:a="http://schemas.openxmlformats.org/drawingml/2006/main" name="Office Theme">
  <a:themeElements>
    <a:clrScheme name="Stratis 1">
      <a:dk1>
        <a:sysClr val="windowText" lastClr="000000"/>
      </a:dk1>
      <a:lt1>
        <a:sysClr val="window" lastClr="FFFFFF"/>
      </a:lt1>
      <a:dk2>
        <a:srgbClr val="0081C4"/>
      </a:dk2>
      <a:lt2>
        <a:srgbClr val="88BA7E"/>
      </a:lt2>
      <a:accent1>
        <a:srgbClr val="971A31"/>
      </a:accent1>
      <a:accent2>
        <a:srgbClr val="4C7E31"/>
      </a:accent2>
      <a:accent3>
        <a:srgbClr val="6D276A"/>
      </a:accent3>
      <a:accent4>
        <a:srgbClr val="E58E1A"/>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ExpireDateSaved xmlns="http://schemas.microsoft.com/sharepoint/v3" xsi:nil="true"/>
    <_dlc_ExpireDate xmlns="http://schemas.microsoft.com/sharepoint/v3">2019-05-15T18:12:55+00:00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68660FCE80DA448C592CE09D562F9B" ma:contentTypeVersion="20" ma:contentTypeDescription="Create a new document." ma:contentTypeScope="" ma:versionID="411dd72f295e70a570166b16137d2ea5">
  <xsd:schema xmlns:xsd="http://www.w3.org/2001/XMLSchema" xmlns:xs="http://www.w3.org/2001/XMLSchema" xmlns:p="http://schemas.microsoft.com/office/2006/metadata/properties" xmlns:ns1="http://schemas.microsoft.com/sharepoint/v3" xmlns:ns2="c110655e-1e2e-48d5-8c0c-dd2d14612a68" xmlns:ns3="3e8011c7-ff80-4846-8667-2aa3fd48c303" targetNamespace="http://schemas.microsoft.com/office/2006/metadata/properties" ma:root="true" ma:fieldsID="c3a0b43d1a0f4d029fe9a1888e6acc5a" ns1:_="" ns2:_="" ns3:_="">
    <xsd:import namespace="http://schemas.microsoft.com/sharepoint/v3"/>
    <xsd:import namespace="c110655e-1e2e-48d5-8c0c-dd2d14612a68"/>
    <xsd:import namespace="3e8011c7-ff80-4846-8667-2aa3fd48c303"/>
    <xsd:element name="properties">
      <xsd:complexType>
        <xsd:sequence>
          <xsd:element name="documentManagement">
            <xsd:complexType>
              <xsd:all>
                <xsd:element ref="ns1:_dlc_Exempt" minOccurs="0"/>
                <xsd:element ref="ns1:_dlc_ExpireDateSaved" minOccurs="0"/>
                <xsd:element ref="ns1:_dlc_ExpireDate" minOccurs="0"/>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10655e-1e2e-48d5-8c0c-dd2d14612a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011c7-ff80-4846-8667-2aa3fd48c3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9E858-FC9A-4668-A62A-17AAE82F9B2C}">
  <ds:schemaRefs>
    <ds:schemaRef ds:uri="http://schemas.microsoft.com/office/2006/metadata/properties"/>
    <ds:schemaRef ds:uri="278ac7d7-82d7-475f-8505-75e8d5032f85"/>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654d566b-e1e8-4af6-a144-8258f3b81198"/>
    <ds:schemaRef ds:uri="http://purl.org/dc/elements/1.1/"/>
  </ds:schemaRefs>
</ds:datastoreItem>
</file>

<file path=customXml/itemProps2.xml><?xml version="1.0" encoding="utf-8"?>
<ds:datastoreItem xmlns:ds="http://schemas.openxmlformats.org/officeDocument/2006/customXml" ds:itemID="{007E3DD9-EBD7-408E-9010-1CD545D5C2B5}"/>
</file>

<file path=customXml/itemProps3.xml><?xml version="1.0" encoding="utf-8"?>
<ds:datastoreItem xmlns:ds="http://schemas.openxmlformats.org/officeDocument/2006/customXml" ds:itemID="{1064375D-3604-4B7B-93E2-646BB8EFB6AC}">
  <ds:schemaRefs>
    <ds:schemaRef ds:uri="http://schemas.microsoft.com/office/2006/metadata/customXsn"/>
  </ds:schemaRefs>
</ds:datastoreItem>
</file>

<file path=customXml/itemProps4.xml><?xml version="1.0" encoding="utf-8"?>
<ds:datastoreItem xmlns:ds="http://schemas.openxmlformats.org/officeDocument/2006/customXml" ds:itemID="{9448CB0F-F76D-4DBA-BB0C-9D51F5ECB404}"/>
</file>

<file path=docProps/app.xml><?xml version="1.0" encoding="utf-8"?>
<Properties xmlns="http://schemas.openxmlformats.org/officeDocument/2006/extended-properties" xmlns:vt="http://schemas.openxmlformats.org/officeDocument/2006/docPropsVTypes">
  <Template>TEMPLATE-QI-Basics-Documents.dotx</Template>
  <TotalTime>56</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QI-Basics-Data-Collection-Plan</vt:lpstr>
    </vt:vector>
  </TitlesOfParts>
  <Company>Microsoft</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QI-Basics-Data-Collection-Plan</dc:title>
  <dc:creator>Setup</dc:creator>
  <cp:lastModifiedBy>Mark Benjamin</cp:lastModifiedBy>
  <cp:revision>20</cp:revision>
  <dcterms:created xsi:type="dcterms:W3CDTF">2019-04-03T19:44:00Z</dcterms:created>
  <dcterms:modified xsi:type="dcterms:W3CDTF">2019-04-15T17:56:00Z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0x0101001368660FCE80DA448C592CE09D562F9B</vt:lpwstr>
  </property>
  <property fmtid="{D5CDD505-2E9C-101B-9397-08002B2CF9AE}" pid="3" name="Order">
    <vt:r8>13800</vt:r8>
  </property>
  <property fmtid="{D5CDD505-2E9C-101B-9397-08002B2CF9AE}" pid="4" name="AuthorIds_UIVersion_2048">
    <vt:lpwstr>31</vt:lpwstr>
  </property>
  <property fmtid="{D5CDD505-2E9C-101B-9397-08002B2CF9AE}" pid="5" name="_dlc_policyId">
    <vt:lpwstr>/sites/Extranet/wu/stu</vt:lpwstr>
  </property>
  <property fmtid="{D5CDD505-2E9C-101B-9397-08002B2CF9AE}" pid="6" name="ItemRetentionFormula">
    <vt:lpwstr>&lt;formula id="Microsoft.Office.RecordsManagement.PolicyFeatures.Expiration.Formula.BuiltIn"&gt;&lt;number&gt;1&lt;/number&gt;&lt;property&gt;Created&lt;/property&gt;&lt;propertyId&gt;8c06beca-0777-48f7-91c7-6da68bc07b69&lt;/propertyId&gt;&lt;period&gt;months&lt;/period&gt;&lt;/formula&gt;</vt:lpwstr>
  </property>
</Properties>
</file>